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FA" w:rsidRDefault="00C72AFA" w:rsidP="00073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  <w:r w:rsidRPr="00C72AFA">
        <w:rPr>
          <w:rFonts w:ascii="Calibri" w:hAnsi="Calibri" w:cs="Calibri"/>
          <w:b/>
          <w:noProof/>
          <w:color w:val="000000"/>
        </w:rPr>
        <w:drawing>
          <wp:inline distT="0" distB="0" distL="0" distR="0" wp14:anchorId="78567288">
            <wp:extent cx="908685" cy="908685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2AFA" w:rsidRDefault="00C72AFA" w:rsidP="00073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u w:val="single"/>
        </w:rPr>
      </w:pPr>
    </w:p>
    <w:p w:rsidR="000739F1" w:rsidRPr="00C72AFA" w:rsidRDefault="000739F1" w:rsidP="000739F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40"/>
          <w:u w:val="single"/>
        </w:rPr>
      </w:pPr>
      <w:r w:rsidRPr="00C72AFA">
        <w:rPr>
          <w:rFonts w:ascii="Calibri" w:hAnsi="Calibri" w:cs="Calibri"/>
          <w:b/>
          <w:color w:val="000000"/>
          <w:sz w:val="40"/>
          <w:u w:val="single"/>
        </w:rPr>
        <w:t>PE and Sport grant 2018-19</w:t>
      </w:r>
    </w:p>
    <w:p w:rsid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739F1" w:rsidRP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0739F1">
        <w:rPr>
          <w:rFonts w:ascii="Calibri" w:hAnsi="Calibri" w:cs="Calibri"/>
          <w:b/>
          <w:color w:val="000000"/>
        </w:rPr>
        <w:t>Total allocation: £16,000</w:t>
      </w:r>
    </w:p>
    <w:p w:rsid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0" w:name="_GoBack"/>
      <w:bookmarkEnd w:id="0"/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Swimming £5,735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Judo £1,925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Sports Stars £1,395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Planet Soccer £1,600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RDA £1,162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Yoga mats, tennis net, balloon ball, other bits £573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Annual Affiliation fee £70</w:t>
      </w: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22167E" w:rsidRDefault="0022167E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0739F1">
        <w:rPr>
          <w:rFonts w:ascii="Calibri" w:hAnsi="Calibri" w:cs="Calibri"/>
          <w:b/>
          <w:color w:val="000000"/>
        </w:rPr>
        <w:t>Total spend £12,260</w:t>
      </w:r>
    </w:p>
    <w:p w:rsid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739F1" w:rsidRP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 forward £3,740 to employ sports coach 2019-20.</w:t>
      </w:r>
    </w:p>
    <w:p w:rsidR="000739F1" w:rsidRDefault="000739F1" w:rsidP="0022167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787CC2" w:rsidRDefault="001634C6"/>
    <w:sectPr w:rsidR="00787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7E"/>
    <w:rsid w:val="000739F1"/>
    <w:rsid w:val="0022167E"/>
    <w:rsid w:val="00512C06"/>
    <w:rsid w:val="007D5E31"/>
    <w:rsid w:val="00C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3A31C"/>
  <w15:chartTrackingRefBased/>
  <w15:docId w15:val="{6145860E-5E76-4FD3-9578-670D6AAE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O'Sullivan</dc:creator>
  <cp:keywords/>
  <dc:description/>
  <cp:lastModifiedBy>Anna Chapman</cp:lastModifiedBy>
  <cp:revision>2</cp:revision>
  <cp:lastPrinted>2019-04-25T14:43:00Z</cp:lastPrinted>
  <dcterms:created xsi:type="dcterms:W3CDTF">2019-09-10T09:50:00Z</dcterms:created>
  <dcterms:modified xsi:type="dcterms:W3CDTF">2019-09-10T09:50:00Z</dcterms:modified>
</cp:coreProperties>
</file>