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BB" w:rsidRPr="00DC2B07" w:rsidRDefault="005645BB" w:rsidP="005645BB">
      <w:pPr>
        <w:jc w:val="center"/>
        <w:rPr>
          <w:b/>
          <w:color w:val="365F91" w:themeColor="accent1" w:themeShade="BF"/>
          <w:sz w:val="36"/>
          <w:szCs w:val="36"/>
          <w:u w:val="single"/>
        </w:rPr>
      </w:pPr>
      <w:r w:rsidRPr="00DC2B07">
        <w:rPr>
          <w:b/>
          <w:color w:val="365F91" w:themeColor="accent1" w:themeShade="BF"/>
          <w:sz w:val="36"/>
          <w:szCs w:val="36"/>
          <w:u w:val="single"/>
        </w:rPr>
        <w:t xml:space="preserve">GOSDEN HOUSE PRIMARY TOOLKIT </w:t>
      </w:r>
    </w:p>
    <w:p w:rsidR="005645BB" w:rsidRPr="0025303B" w:rsidRDefault="005645BB" w:rsidP="005645BB">
      <w:pPr>
        <w:jc w:val="center"/>
        <w:rPr>
          <w:b/>
          <w:color w:val="365F91" w:themeColor="accent1" w:themeShade="BF"/>
          <w:sz w:val="24"/>
          <w:szCs w:val="24"/>
        </w:rPr>
      </w:pPr>
      <w:proofErr w:type="gramStart"/>
      <w:r w:rsidRPr="0025303B">
        <w:rPr>
          <w:b/>
          <w:i/>
          <w:color w:val="365F91" w:themeColor="accent1" w:themeShade="BF"/>
          <w:sz w:val="24"/>
          <w:szCs w:val="24"/>
        </w:rPr>
        <w:t>‘A nurturing and responsive curriculum, which serves our students.’</w:t>
      </w:r>
      <w:proofErr w:type="gramEnd"/>
      <w:r w:rsidRPr="0025303B">
        <w:rPr>
          <w:b/>
          <w:color w:val="365F91" w:themeColor="accent1" w:themeShade="BF"/>
          <w:sz w:val="24"/>
          <w:szCs w:val="24"/>
        </w:rPr>
        <w:t xml:space="preserve">  Richard Baird OBE, Rochford Review</w:t>
      </w:r>
    </w:p>
    <w:p w:rsidR="005645BB" w:rsidRPr="0031466A" w:rsidRDefault="005645BB" w:rsidP="005645BB">
      <w:pPr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Our curriculum is child-centred, based on our shared values. Pupils are encouraged </w:t>
      </w:r>
      <w:r>
        <w:rPr>
          <w:b/>
          <w:color w:val="365F91" w:themeColor="accent1" w:themeShade="BF"/>
          <w:sz w:val="24"/>
          <w:szCs w:val="24"/>
        </w:rPr>
        <w:t>to ask questions and engage in ‘risk-taking’</w:t>
      </w:r>
      <w:r>
        <w:rPr>
          <w:b/>
          <w:color w:val="365F91" w:themeColor="accent1" w:themeShade="BF"/>
          <w:sz w:val="24"/>
          <w:szCs w:val="24"/>
        </w:rPr>
        <w:t xml:space="preserve"> learning. Learning encourages communication and collaboration. Above all, learning is FUN!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5645BB" w:rsidRPr="0025303B" w:rsidTr="006C0974">
        <w:tc>
          <w:tcPr>
            <w:tcW w:w="4528" w:type="dxa"/>
            <w:shd w:val="clear" w:color="auto" w:fill="D9D9D9" w:themeFill="background1" w:themeFillShade="D9"/>
          </w:tcPr>
          <w:p w:rsidR="005645BB" w:rsidRPr="00D0248F" w:rsidRDefault="009249FE" w:rsidP="009249FE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B88A0C3" wp14:editId="638C0C2A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80010</wp:posOffset>
                  </wp:positionV>
                  <wp:extent cx="987425" cy="987425"/>
                  <wp:effectExtent l="0" t="0" r="3175" b="3175"/>
                  <wp:wrapTopAndBottom/>
                  <wp:docPr id="5" name="Picture 5" descr="F:\2020\Primary admin\Numeracy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20\Primary admin\Numeracy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5BB">
              <w:rPr>
                <w:b/>
                <w:color w:val="365F91" w:themeColor="accent1" w:themeShade="BF"/>
                <w:sz w:val="32"/>
                <w:szCs w:val="32"/>
              </w:rPr>
              <w:t>Numeracy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:rsidR="005645BB" w:rsidRPr="009249FE" w:rsidRDefault="009249FE" w:rsidP="009249FE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B7C2FFE" wp14:editId="7649EFEC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78740</wp:posOffset>
                  </wp:positionV>
                  <wp:extent cx="987425" cy="987425"/>
                  <wp:effectExtent l="0" t="0" r="3175" b="3175"/>
                  <wp:wrapTopAndBottom/>
                  <wp:docPr id="6" name="Picture 6" descr="C:\Users\Andrew\Downloads\Liter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rew\Downloads\Liter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5BB">
              <w:rPr>
                <w:b/>
                <w:color w:val="365F91" w:themeColor="accent1" w:themeShade="BF"/>
                <w:sz w:val="32"/>
                <w:szCs w:val="32"/>
              </w:rPr>
              <w:t>Literacy</w:t>
            </w:r>
          </w:p>
        </w:tc>
      </w:tr>
      <w:tr w:rsidR="005645BB" w:rsidRPr="0025303B" w:rsidTr="006C0974">
        <w:tc>
          <w:tcPr>
            <w:tcW w:w="4528" w:type="dxa"/>
          </w:tcPr>
          <w:p w:rsidR="0058650C" w:rsidRDefault="0058650C" w:rsidP="0058650C">
            <w:pPr>
              <w:tabs>
                <w:tab w:val="left" w:pos="2956"/>
              </w:tabs>
              <w:rPr>
                <w:b/>
                <w:color w:val="365F91" w:themeColor="accent1" w:themeShade="BF"/>
              </w:rPr>
            </w:pPr>
          </w:p>
          <w:p w:rsidR="005645BB" w:rsidRPr="0025303B" w:rsidRDefault="005645BB" w:rsidP="0058650C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SUBJECT FOCUS</w:t>
            </w:r>
          </w:p>
          <w:p w:rsidR="005645BB" w:rsidRDefault="0058650C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Number and Statistics</w:t>
            </w:r>
          </w:p>
          <w:p w:rsidR="0058650C" w:rsidRDefault="0058650C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Geometry</w:t>
            </w:r>
          </w:p>
          <w:p w:rsidR="0058650C" w:rsidRDefault="0058650C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Measure</w:t>
            </w:r>
          </w:p>
          <w:p w:rsidR="0058650C" w:rsidRDefault="0058650C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Language of Maths</w:t>
            </w:r>
          </w:p>
          <w:p w:rsidR="005645BB" w:rsidRDefault="005645BB" w:rsidP="0058650C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LEARNING FOR LIFE</w:t>
            </w:r>
          </w:p>
          <w:p w:rsidR="0058650C" w:rsidRDefault="0058650C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Pattern</w:t>
            </w:r>
          </w:p>
          <w:p w:rsidR="0058650C" w:rsidRDefault="0058650C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Comparison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Time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Measurement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Money 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Number skills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Cooking</w:t>
            </w:r>
          </w:p>
          <w:p w:rsidR="0058650C" w:rsidRDefault="0058650C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Directions</w:t>
            </w:r>
          </w:p>
          <w:p w:rsidR="005645BB" w:rsidRDefault="005645BB" w:rsidP="0058650C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LEARNING CENTRES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Kitchen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Shop</w:t>
            </w:r>
          </w:p>
          <w:p w:rsidR="0058650C" w:rsidRDefault="0058650C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Outdoors</w:t>
            </w:r>
          </w:p>
          <w:p w:rsidR="0058650C" w:rsidRDefault="0058650C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P.E.</w:t>
            </w:r>
          </w:p>
          <w:p w:rsidR="0058650C" w:rsidRDefault="0058650C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Art and D.T.</w:t>
            </w:r>
          </w:p>
          <w:p w:rsidR="005645BB" w:rsidRPr="0025303B" w:rsidRDefault="005645BB" w:rsidP="0058650C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HOME LEARNING</w:t>
            </w:r>
          </w:p>
          <w:p w:rsidR="0058650C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>Having pocket money, helping with t</w:t>
            </w:r>
            <w:r w:rsidR="0058650C">
              <w:rPr>
                <w:color w:val="365F91" w:themeColor="accent1" w:themeShade="BF"/>
              </w:rPr>
              <w:t>he shopping, paying for things</w:t>
            </w:r>
          </w:p>
          <w:p w:rsidR="0058650C" w:rsidRDefault="0058650C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Telling</w:t>
            </w:r>
            <w:r w:rsidR="005645BB" w:rsidRPr="0025303B">
              <w:rPr>
                <w:color w:val="365F91" w:themeColor="accent1" w:themeShade="BF"/>
              </w:rPr>
              <w:t xml:space="preserve"> the time, looking</w:t>
            </w:r>
            <w:r>
              <w:rPr>
                <w:color w:val="365F91" w:themeColor="accent1" w:themeShade="BF"/>
              </w:rPr>
              <w:t xml:space="preserve"> at timetables</w:t>
            </w:r>
          </w:p>
          <w:p w:rsidR="0058650C" w:rsidRDefault="0058650C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Sorting and helping with around the house</w:t>
            </w:r>
          </w:p>
          <w:p w:rsidR="005645BB" w:rsidRDefault="0058650C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</w:t>
            </w:r>
            <w:r w:rsidR="005645BB">
              <w:rPr>
                <w:color w:val="365F91" w:themeColor="accent1" w:themeShade="BF"/>
              </w:rPr>
              <w:t>ooking at home</w:t>
            </w:r>
          </w:p>
          <w:p w:rsidR="00817A7D" w:rsidRDefault="00817A7D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Playing board games</w:t>
            </w:r>
          </w:p>
          <w:p w:rsidR="0058650C" w:rsidRDefault="0058650C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  <w:p w:rsidR="0058650C" w:rsidRPr="0025303B" w:rsidRDefault="0058650C" w:rsidP="0058650C">
            <w:pPr>
              <w:tabs>
                <w:tab w:val="left" w:pos="2956"/>
              </w:tabs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5645BB" w:rsidRPr="0025303B" w:rsidRDefault="005645BB" w:rsidP="0058650C">
            <w:pPr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4488" w:type="dxa"/>
          </w:tcPr>
          <w:p w:rsidR="0058650C" w:rsidRDefault="0058650C" w:rsidP="0058650C">
            <w:pPr>
              <w:tabs>
                <w:tab w:val="left" w:pos="2956"/>
              </w:tabs>
              <w:rPr>
                <w:b/>
                <w:color w:val="365F91" w:themeColor="accent1" w:themeShade="BF"/>
              </w:rPr>
            </w:pPr>
          </w:p>
          <w:p w:rsidR="005645BB" w:rsidRPr="0058650C" w:rsidRDefault="005645BB" w:rsidP="0058650C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SUBJECT FOCUS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Literacy (EYFS, KS1)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Communication and Language (EYFS, KS1)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Reading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Writing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Phonics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Speaking and listening</w:t>
            </w:r>
          </w:p>
          <w:p w:rsidR="005645BB" w:rsidRPr="000C11B8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ICT skills</w:t>
            </w:r>
          </w:p>
          <w:p w:rsidR="005645BB" w:rsidRPr="0025303B" w:rsidRDefault="005645BB" w:rsidP="0058650C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LEARNING FOR LIFE</w:t>
            </w:r>
          </w:p>
          <w:p w:rsidR="005645BB" w:rsidRDefault="00817A7D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Reading for </w:t>
            </w:r>
            <w:r w:rsidR="005645BB">
              <w:rPr>
                <w:color w:val="365F91" w:themeColor="accent1" w:themeShade="BF"/>
              </w:rPr>
              <w:t>purpose</w:t>
            </w:r>
            <w:r>
              <w:rPr>
                <w:color w:val="365F91" w:themeColor="accent1" w:themeShade="BF"/>
              </w:rPr>
              <w:t xml:space="preserve"> / fun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Handwriting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Writing for purpose</w:t>
            </w:r>
            <w:r w:rsidR="00817A7D">
              <w:rPr>
                <w:color w:val="365F91" w:themeColor="accent1" w:themeShade="BF"/>
              </w:rPr>
              <w:t xml:space="preserve"> / fun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Recording in different ways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Social communication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Expressing feelings and needs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Asking and answering questions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Listening to others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Listening for learning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Drama</w:t>
            </w:r>
          </w:p>
          <w:p w:rsidR="005645BB" w:rsidRDefault="005645BB" w:rsidP="0058650C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LEARNING CENTRES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Writing centre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Reading corner (independent level)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Games corner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Microphones/ karaoke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Role play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“Talk-time” cards/ recording devices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Rhyming theme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Storytelling</w:t>
            </w:r>
          </w:p>
          <w:p w:rsidR="005645BB" w:rsidRPr="0025303B" w:rsidRDefault="005645BB" w:rsidP="0058650C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HOME LEARNING</w:t>
            </w:r>
          </w:p>
          <w:p w:rsidR="00817A7D" w:rsidRDefault="005645BB" w:rsidP="0058650C">
            <w:pPr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Daily reading </w:t>
            </w:r>
            <w:r w:rsidR="00817A7D">
              <w:rPr>
                <w:color w:val="365F91" w:themeColor="accent1" w:themeShade="BF"/>
              </w:rPr>
              <w:t>/sharing of books/comics at home</w:t>
            </w:r>
          </w:p>
          <w:p w:rsidR="00817A7D" w:rsidRDefault="00817A7D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</w:t>
            </w:r>
            <w:r w:rsidR="005645BB" w:rsidRPr="0025303B">
              <w:rPr>
                <w:color w:val="365F91" w:themeColor="accent1" w:themeShade="BF"/>
              </w:rPr>
              <w:t xml:space="preserve">riting letters, </w:t>
            </w:r>
            <w:r>
              <w:rPr>
                <w:color w:val="365F91" w:themeColor="accent1" w:themeShade="BF"/>
              </w:rPr>
              <w:t>shopping lists, e-mails, diaries</w:t>
            </w:r>
          </w:p>
          <w:p w:rsidR="005645BB" w:rsidRPr="0025303B" w:rsidRDefault="00817A7D" w:rsidP="00817A7D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Making phone calls and playing games</w:t>
            </w:r>
          </w:p>
        </w:tc>
      </w:tr>
      <w:tr w:rsidR="005645BB" w:rsidRPr="0025303B" w:rsidTr="006C0974">
        <w:trPr>
          <w:trHeight w:val="1345"/>
        </w:trPr>
        <w:tc>
          <w:tcPr>
            <w:tcW w:w="4528" w:type="dxa"/>
            <w:shd w:val="clear" w:color="auto" w:fill="D9D9D9" w:themeFill="background1" w:themeFillShade="D9"/>
          </w:tcPr>
          <w:p w:rsidR="005645BB" w:rsidRPr="0092786D" w:rsidRDefault="009249FE" w:rsidP="0058650C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018C5B1" wp14:editId="5164D41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109855</wp:posOffset>
                  </wp:positionV>
                  <wp:extent cx="988695" cy="958215"/>
                  <wp:effectExtent l="0" t="0" r="0" b="0"/>
                  <wp:wrapTopAndBottom/>
                  <wp:docPr id="8" name="Picture 8" descr="C:\Users\Andrew\Downloads\creative and curiou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rew\Downloads\creative and curiou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5BB">
              <w:rPr>
                <w:b/>
                <w:color w:val="365F91" w:themeColor="accent1" w:themeShade="BF"/>
                <w:sz w:val="32"/>
                <w:szCs w:val="32"/>
              </w:rPr>
              <w:t>Creative and Curious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:rsidR="005645BB" w:rsidRPr="0092786D" w:rsidRDefault="009249FE" w:rsidP="0058650C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b/>
                <w:noProof/>
                <w:color w:val="365F91" w:themeColor="accent1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42875EF" wp14:editId="3F410633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109855</wp:posOffset>
                  </wp:positionV>
                  <wp:extent cx="929005" cy="929005"/>
                  <wp:effectExtent l="0" t="0" r="4445" b="4445"/>
                  <wp:wrapTopAndBottom/>
                  <wp:docPr id="7" name="Picture 7" descr="C:\Users\Andrew\Downloads\Happy &amp; Healt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rew\Downloads\Happy &amp; Healt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5BB">
              <w:rPr>
                <w:b/>
                <w:color w:val="365F91" w:themeColor="accent1" w:themeShade="BF"/>
                <w:sz w:val="32"/>
                <w:szCs w:val="32"/>
              </w:rPr>
              <w:t>Happy and healthy</w:t>
            </w:r>
          </w:p>
        </w:tc>
      </w:tr>
      <w:tr w:rsidR="005645BB" w:rsidRPr="0025303B" w:rsidTr="006C0974">
        <w:tc>
          <w:tcPr>
            <w:tcW w:w="4528" w:type="dxa"/>
          </w:tcPr>
          <w:p w:rsidR="005645BB" w:rsidRPr="00D66688" w:rsidRDefault="005645BB" w:rsidP="0058650C">
            <w:pPr>
              <w:rPr>
                <w:rFonts w:ascii="Bradley Hand ITC" w:hAnsi="Bradley Hand ITC"/>
                <w:b/>
                <w:color w:val="6C596F"/>
                <w:sz w:val="28"/>
                <w:szCs w:val="28"/>
              </w:rPr>
            </w:pPr>
          </w:p>
          <w:p w:rsidR="005645BB" w:rsidRDefault="005645BB" w:rsidP="0058650C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SUBJECT FOCUS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Understanding the world (EYFS, KS1)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Expressive art and design (EYFS, KS1)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Science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Music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Art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Computing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History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Geography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</w:t>
            </w:r>
            <w:r w:rsidR="00817A7D">
              <w:rPr>
                <w:color w:val="365F91" w:themeColor="accent1" w:themeShade="BF"/>
              </w:rPr>
              <w:t>.</w:t>
            </w:r>
            <w:r>
              <w:rPr>
                <w:color w:val="365F91" w:themeColor="accent1" w:themeShade="BF"/>
              </w:rPr>
              <w:t>E</w:t>
            </w:r>
            <w:r w:rsidR="00817A7D">
              <w:rPr>
                <w:color w:val="365F91" w:themeColor="accent1" w:themeShade="BF"/>
              </w:rPr>
              <w:t>.</w:t>
            </w:r>
          </w:p>
          <w:p w:rsidR="005645BB" w:rsidRPr="000C11B8" w:rsidRDefault="00817A7D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D.T.</w:t>
            </w:r>
          </w:p>
          <w:p w:rsidR="005645BB" w:rsidRDefault="005645BB" w:rsidP="0058650C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LEARNING FOR LIFE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Topic weeks</w:t>
            </w:r>
          </w:p>
          <w:p w:rsidR="005645BB" w:rsidRDefault="00CD27E0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Enrichment clubs –Music, c</w:t>
            </w:r>
            <w:r w:rsidR="005645BB">
              <w:rPr>
                <w:color w:val="365F91" w:themeColor="accent1" w:themeShade="BF"/>
              </w:rPr>
              <w:t>hoir</w:t>
            </w:r>
            <w:r>
              <w:rPr>
                <w:color w:val="365F91" w:themeColor="accent1" w:themeShade="BF"/>
              </w:rPr>
              <w:t xml:space="preserve"> and drama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Visits and trips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Dance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Investigation</w:t>
            </w:r>
            <w:r w:rsidR="00817A7D">
              <w:rPr>
                <w:color w:val="365F91" w:themeColor="accent1" w:themeShade="BF"/>
              </w:rPr>
              <w:t xml:space="preserve"> and observation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Immersive learning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Outside learning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Forest Schools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Thinking skills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Learning resilience</w:t>
            </w:r>
          </w:p>
          <w:p w:rsidR="005645BB" w:rsidRDefault="005645BB" w:rsidP="0058650C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LEARNING CENTRES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Craft table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Art corner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Make music</w:t>
            </w:r>
            <w:r w:rsidR="00817A7D">
              <w:rPr>
                <w:color w:val="365F91" w:themeColor="accent1" w:themeShade="BF"/>
              </w:rPr>
              <w:t xml:space="preserve"> and singing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Karaoke </w:t>
            </w:r>
          </w:p>
          <w:p w:rsidR="00817A7D" w:rsidRDefault="00817A7D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Kitchen</w:t>
            </w:r>
          </w:p>
          <w:p w:rsidR="005645BB" w:rsidRPr="00DB41F3" w:rsidRDefault="005645BB" w:rsidP="0058650C">
            <w:pPr>
              <w:jc w:val="center"/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HOME LEARNING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Home investigations and experiments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Building dens and treehouses</w:t>
            </w:r>
          </w:p>
          <w:p w:rsidR="005645BB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Gardening</w:t>
            </w:r>
            <w:r w:rsidR="00CD27E0">
              <w:rPr>
                <w:color w:val="365F91" w:themeColor="accent1" w:themeShade="BF"/>
              </w:rPr>
              <w:t>/walking</w:t>
            </w:r>
          </w:p>
          <w:p w:rsidR="00CD27E0" w:rsidRDefault="00CD27E0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Cultural experiences</w:t>
            </w:r>
          </w:p>
          <w:p w:rsidR="005645BB" w:rsidRPr="00DB41F3" w:rsidRDefault="005645BB" w:rsidP="0058650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Observing life cycles</w:t>
            </w:r>
          </w:p>
        </w:tc>
        <w:tc>
          <w:tcPr>
            <w:tcW w:w="4488" w:type="dxa"/>
          </w:tcPr>
          <w:p w:rsidR="005645BB" w:rsidRPr="00D66688" w:rsidRDefault="005645BB" w:rsidP="0058650C">
            <w:pPr>
              <w:rPr>
                <w:rFonts w:ascii="Bradley Hand ITC" w:hAnsi="Bradley Hand ITC"/>
                <w:b/>
                <w:color w:val="C6BD02"/>
                <w:sz w:val="28"/>
                <w:szCs w:val="28"/>
              </w:rPr>
            </w:pPr>
          </w:p>
          <w:p w:rsidR="005645BB" w:rsidRPr="0025303B" w:rsidRDefault="005645BB" w:rsidP="0058650C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SUBJECT FOCUS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Physical development (EYFS, KS1)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PSED (EYFS, KS1)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="00817A7D">
              <w:rPr>
                <w:color w:val="365F91" w:themeColor="accent1" w:themeShade="BF"/>
              </w:rPr>
              <w:t>.</w:t>
            </w:r>
            <w:r>
              <w:rPr>
                <w:color w:val="365F91" w:themeColor="accent1" w:themeShade="BF"/>
              </w:rPr>
              <w:t>S</w:t>
            </w:r>
            <w:r w:rsidR="00817A7D">
              <w:rPr>
                <w:color w:val="365F91" w:themeColor="accent1" w:themeShade="BF"/>
              </w:rPr>
              <w:t>.</w:t>
            </w:r>
            <w:r>
              <w:rPr>
                <w:color w:val="365F91" w:themeColor="accent1" w:themeShade="BF"/>
              </w:rPr>
              <w:t>H</w:t>
            </w:r>
            <w:r w:rsidR="00817A7D">
              <w:rPr>
                <w:color w:val="365F91" w:themeColor="accent1" w:themeShade="BF"/>
              </w:rPr>
              <w:t>.</w:t>
            </w:r>
            <w:r>
              <w:rPr>
                <w:color w:val="365F91" w:themeColor="accent1" w:themeShade="BF"/>
              </w:rPr>
              <w:t>E</w:t>
            </w:r>
            <w:r w:rsidR="00817A7D">
              <w:rPr>
                <w:color w:val="365F91" w:themeColor="accent1" w:themeShade="BF"/>
              </w:rPr>
              <w:t>.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</w:t>
            </w:r>
            <w:r w:rsidR="00817A7D">
              <w:rPr>
                <w:color w:val="365F91" w:themeColor="accent1" w:themeShade="BF"/>
              </w:rPr>
              <w:t>.</w:t>
            </w:r>
            <w:r>
              <w:rPr>
                <w:color w:val="365F91" w:themeColor="accent1" w:themeShade="BF"/>
              </w:rPr>
              <w:t>E</w:t>
            </w:r>
            <w:r w:rsidR="00817A7D">
              <w:rPr>
                <w:color w:val="365F91" w:themeColor="accent1" w:themeShade="BF"/>
              </w:rPr>
              <w:t>.</w:t>
            </w:r>
          </w:p>
          <w:p w:rsidR="005645BB" w:rsidRPr="0025303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E-Safety </w:t>
            </w:r>
          </w:p>
          <w:p w:rsidR="005645BB" w:rsidRPr="0025303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 w:rsidRPr="0025303B">
              <w:rPr>
                <w:color w:val="365F91" w:themeColor="accent1" w:themeShade="BF"/>
              </w:rPr>
              <w:t xml:space="preserve">Social Skills 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proofErr w:type="gramStart"/>
            <w:r>
              <w:rPr>
                <w:color w:val="365F91" w:themeColor="accent1" w:themeShade="BF"/>
              </w:rPr>
              <w:t>R</w:t>
            </w:r>
            <w:r w:rsidR="00817A7D">
              <w:rPr>
                <w:color w:val="365F91" w:themeColor="accent1" w:themeShade="BF"/>
              </w:rPr>
              <w:t>.</w:t>
            </w:r>
            <w:r>
              <w:rPr>
                <w:color w:val="365F91" w:themeColor="accent1" w:themeShade="BF"/>
              </w:rPr>
              <w:t>E</w:t>
            </w:r>
            <w:r w:rsidRPr="0025303B">
              <w:rPr>
                <w:color w:val="365F91" w:themeColor="accent1" w:themeShade="BF"/>
              </w:rPr>
              <w:t xml:space="preserve"> </w:t>
            </w:r>
            <w:r w:rsidR="00817A7D">
              <w:rPr>
                <w:color w:val="365F91" w:themeColor="accent1" w:themeShade="BF"/>
              </w:rPr>
              <w:t>.</w:t>
            </w:r>
            <w:proofErr w:type="gramEnd"/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British Values</w:t>
            </w:r>
          </w:p>
          <w:p w:rsidR="005645BB" w:rsidRDefault="005645BB" w:rsidP="0058650C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LEARNING FOR LIFE</w:t>
            </w:r>
          </w:p>
          <w:p w:rsidR="005645BB" w:rsidRDefault="00CD27E0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Enrichment clubs - Games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Staying safe online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Physical activity for fun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Being a good friend/ relationships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Self-regulation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Community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Emotional wellbeing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Changing bodies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Emotional resilience</w:t>
            </w:r>
          </w:p>
          <w:p w:rsidR="005645BB" w:rsidRPr="000C11B8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Gosden</w:t>
            </w:r>
            <w:proofErr w:type="spellEnd"/>
            <w:r>
              <w:rPr>
                <w:color w:val="365F91" w:themeColor="accent1" w:themeShade="BF"/>
              </w:rPr>
              <w:t xml:space="preserve"> Pride</w:t>
            </w:r>
          </w:p>
          <w:p w:rsidR="005645BB" w:rsidRDefault="005645BB" w:rsidP="0058650C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LEARNING CENTRES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E-Safety games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</w:t>
            </w:r>
            <w:r w:rsidR="00CD27E0">
              <w:rPr>
                <w:color w:val="365F91" w:themeColor="accent1" w:themeShade="BF"/>
              </w:rPr>
              <w:t>.</w:t>
            </w:r>
            <w:r>
              <w:rPr>
                <w:color w:val="365F91" w:themeColor="accent1" w:themeShade="BF"/>
              </w:rPr>
              <w:t>E</w:t>
            </w:r>
            <w:r w:rsidR="00CD27E0">
              <w:rPr>
                <w:color w:val="365F91" w:themeColor="accent1" w:themeShade="BF"/>
              </w:rPr>
              <w:t>.</w:t>
            </w:r>
            <w:r>
              <w:rPr>
                <w:color w:val="365F91" w:themeColor="accent1" w:themeShade="BF"/>
              </w:rPr>
              <w:t xml:space="preserve"> focus area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Chill-out and other areas for wellbeing</w:t>
            </w:r>
          </w:p>
          <w:p w:rsidR="005645BB" w:rsidRDefault="005645BB" w:rsidP="00CD27E0">
            <w:pPr>
              <w:tabs>
                <w:tab w:val="left" w:pos="2956"/>
              </w:tabs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HOME LEARNING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Contributing to the home (responsibilities)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Visits to interesting places 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Online learning</w:t>
            </w:r>
          </w:p>
          <w:p w:rsidR="005645BB" w:rsidRDefault="005645BB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Online safety</w:t>
            </w:r>
          </w:p>
          <w:p w:rsidR="00CD27E0" w:rsidRDefault="00CD27E0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Sport and exercise</w:t>
            </w:r>
          </w:p>
          <w:p w:rsidR="005645BB" w:rsidRDefault="00CD27E0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Play dates with friends</w:t>
            </w:r>
          </w:p>
          <w:p w:rsidR="00CD27E0" w:rsidRPr="00822970" w:rsidRDefault="00CD27E0" w:rsidP="0058650C">
            <w:pPr>
              <w:tabs>
                <w:tab w:val="left" w:pos="2956"/>
              </w:tabs>
              <w:rPr>
                <w:color w:val="365F91" w:themeColor="accent1" w:themeShade="BF"/>
              </w:rPr>
            </w:pPr>
          </w:p>
        </w:tc>
      </w:tr>
      <w:tr w:rsidR="005645BB" w:rsidRPr="0025303B" w:rsidTr="006C0974">
        <w:tc>
          <w:tcPr>
            <w:tcW w:w="9016" w:type="dxa"/>
            <w:gridSpan w:val="2"/>
          </w:tcPr>
          <w:p w:rsidR="005645BB" w:rsidRPr="00C71592" w:rsidRDefault="005645BB" w:rsidP="006C0974">
            <w:pPr>
              <w:tabs>
                <w:tab w:val="left" w:pos="2925"/>
              </w:tabs>
              <w:jc w:val="center"/>
              <w:rPr>
                <w:b/>
              </w:rPr>
            </w:pPr>
            <w:r w:rsidRPr="00C71592">
              <w:rPr>
                <w:b/>
              </w:rPr>
              <w:t>ASSESSMENT</w:t>
            </w:r>
          </w:p>
          <w:p w:rsidR="005645BB" w:rsidRDefault="005645BB" w:rsidP="006C0974">
            <w:pPr>
              <w:tabs>
                <w:tab w:val="left" w:pos="2925"/>
              </w:tabs>
            </w:pPr>
            <w:r>
              <w:t>Baseline on entry</w:t>
            </w:r>
          </w:p>
          <w:p w:rsidR="005645BB" w:rsidRDefault="005645BB" w:rsidP="006C0974">
            <w:pPr>
              <w:tabs>
                <w:tab w:val="left" w:pos="2925"/>
              </w:tabs>
            </w:pPr>
            <w:r>
              <w:t xml:space="preserve">IEP targets </w:t>
            </w:r>
          </w:p>
          <w:p w:rsidR="005645BB" w:rsidRDefault="005645BB" w:rsidP="006C0974">
            <w:pPr>
              <w:tabs>
                <w:tab w:val="left" w:pos="2925"/>
              </w:tabs>
            </w:pPr>
            <w:r>
              <w:t>Pupil self-assessment and peer assessment/feedback</w:t>
            </w:r>
          </w:p>
          <w:p w:rsidR="005645BB" w:rsidRDefault="005645BB" w:rsidP="006C0974">
            <w:pPr>
              <w:tabs>
                <w:tab w:val="left" w:pos="2925"/>
              </w:tabs>
            </w:pPr>
            <w:r>
              <w:t xml:space="preserve">B-Squared used for assessing </w:t>
            </w:r>
            <w:r w:rsidR="00CD27E0">
              <w:t xml:space="preserve">and tracking </w:t>
            </w:r>
            <w:r>
              <w:t xml:space="preserve">progress throughout </w:t>
            </w:r>
            <w:r>
              <w:t xml:space="preserve">a child’s </w:t>
            </w:r>
            <w:proofErr w:type="spellStart"/>
            <w:r>
              <w:t>Gosden</w:t>
            </w:r>
            <w:proofErr w:type="spellEnd"/>
            <w:r>
              <w:t xml:space="preserve"> </w:t>
            </w:r>
            <w:r>
              <w:t xml:space="preserve">House </w:t>
            </w:r>
            <w:r>
              <w:t>experience</w:t>
            </w:r>
          </w:p>
          <w:p w:rsidR="005645BB" w:rsidRPr="00C71592" w:rsidRDefault="005645BB" w:rsidP="006C0974">
            <w:pPr>
              <w:tabs>
                <w:tab w:val="left" w:pos="2925"/>
              </w:tabs>
            </w:pPr>
            <w:r>
              <w:t xml:space="preserve">Subjects tracked </w:t>
            </w:r>
            <w:r w:rsidR="00CD27E0">
              <w:t xml:space="preserve">on </w:t>
            </w:r>
            <w:r>
              <w:t xml:space="preserve">B-Squared and data </w:t>
            </w:r>
            <w:r w:rsidR="00CD27E0">
              <w:t>reported for: Literacy, Numeracy and P.S.H.E.</w:t>
            </w:r>
            <w:bookmarkStart w:id="0" w:name="_GoBack"/>
            <w:bookmarkEnd w:id="0"/>
          </w:p>
        </w:tc>
      </w:tr>
    </w:tbl>
    <w:p w:rsidR="00D83A6C" w:rsidRDefault="00D83A6C"/>
    <w:sectPr w:rsidR="00D83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5645BB"/>
    <w:rsid w:val="0058650C"/>
    <w:rsid w:val="00817A7D"/>
    <w:rsid w:val="009249FE"/>
    <w:rsid w:val="0092786D"/>
    <w:rsid w:val="00CD27E0"/>
    <w:rsid w:val="00D83A6C"/>
    <w:rsid w:val="00F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Clarke</dc:creator>
  <cp:lastModifiedBy>Andrew Clarke</cp:lastModifiedBy>
  <cp:revision>2</cp:revision>
  <dcterms:created xsi:type="dcterms:W3CDTF">2020-10-15T13:01:00Z</dcterms:created>
  <dcterms:modified xsi:type="dcterms:W3CDTF">2020-10-15T13:01:00Z</dcterms:modified>
</cp:coreProperties>
</file>