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BDAC2" w14:textId="3F125434" w:rsidR="0026252B" w:rsidRDefault="001C1C69" w:rsidP="001C1C69">
      <w:pPr>
        <w:rPr>
          <w:b/>
        </w:rPr>
      </w:pPr>
      <w:r>
        <w:rPr>
          <w:b/>
        </w:rPr>
        <w:t>December 2020</w:t>
      </w:r>
    </w:p>
    <w:p w14:paraId="263FC13A" w14:textId="77777777" w:rsidR="001C1C69" w:rsidRDefault="001C1C69" w:rsidP="001C1C69">
      <w:r>
        <w:t>Dear Parents and Guardians,</w:t>
      </w:r>
    </w:p>
    <w:p w14:paraId="76E4A057" w14:textId="72C905AC" w:rsidR="001C1C69" w:rsidRDefault="00AD15F6" w:rsidP="001C1C69">
      <w:r>
        <w:t>Hello! Some of you know me from my time teaching Robins class. I have taken on a new role within the school called ‘Reconnection Coordinator’. This means I will coordinate our learning for children for</w:t>
      </w:r>
      <w:r w:rsidR="001C1C69">
        <w:t xml:space="preserve"> home and school, so it becomes a blended experience. This means ensuring if a child is at home due to self-isolating or long-term illness or another reason other than short term illness, they are able to have the best education we can offer. </w:t>
      </w:r>
      <w:r>
        <w:t>I</w:t>
      </w:r>
      <w:r w:rsidR="001C1C69">
        <w:t xml:space="preserve"> will also be working with other teachers to advise on interventions that could support children in school and at home and create resources to support this. There will also be other exciting parts to this role. </w:t>
      </w:r>
    </w:p>
    <w:p w14:paraId="7E712581" w14:textId="23C502BB" w:rsidR="00872124" w:rsidRDefault="00872124" w:rsidP="001C1C69">
      <w:r>
        <w:t xml:space="preserve">The role will </w:t>
      </w:r>
      <w:r w:rsidR="00B002BF">
        <w:t>involve being the primary contact for all parents and guardians regarding our home learning offer. This means ensuring class pages on the website are up-to-date, home-learning packs include everything children need to learn from home and tracking our learners through their self-isolation journey so there is less chance of their progress being affected. This self-isolation journey will most likely follow the journey below.</w:t>
      </w:r>
    </w:p>
    <w:p w14:paraId="5162A0EF" w14:textId="027971D9" w:rsidR="001C1C69" w:rsidRDefault="001C1C69" w:rsidP="001C1C69"/>
    <w:p w14:paraId="4FC4C68B" w14:textId="76E23AA7" w:rsidR="001C1C69" w:rsidRDefault="00551FF6" w:rsidP="001C1C69">
      <w:r>
        <w:rPr>
          <w:noProof/>
          <w:lang w:eastAsia="en-GB"/>
        </w:rPr>
        <w:drawing>
          <wp:inline distT="0" distB="0" distL="0" distR="0" wp14:anchorId="5FF10922" wp14:editId="5FD043D7">
            <wp:extent cx="6645910" cy="4534574"/>
            <wp:effectExtent l="0" t="0" r="2540" b="3746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B01948B" w14:textId="77777777" w:rsidR="001C1C69" w:rsidRDefault="001C1C69" w:rsidP="001C1C69">
      <w:pPr>
        <w:tabs>
          <w:tab w:val="left" w:pos="3810"/>
        </w:tabs>
      </w:pPr>
      <w:r>
        <w:tab/>
      </w:r>
    </w:p>
    <w:p w14:paraId="0F1B200E" w14:textId="396D382C" w:rsidR="00B002BF" w:rsidRDefault="00B002BF" w:rsidP="0040252B">
      <w:r>
        <w:lastRenderedPageBreak/>
        <w:t>Part of this new role is to also ensure there is a partnership between myself and our class teachers. Through working in this way, we can ensure our leaners needs are met both at home and at school. While children are at school, I will be connecting with teachers to develop quality first interventions to target any gaps in our learner’s knowledge and understanding.</w:t>
      </w:r>
      <w:r w:rsidR="00B516D1">
        <w:t xml:space="preserve"> I will be looking for new exciting software, resources and staff training that could support your child’s learning.</w:t>
      </w:r>
    </w:p>
    <w:p w14:paraId="019E52D5" w14:textId="09F2D3B8" w:rsidR="00B002BF" w:rsidRDefault="00227B58" w:rsidP="0040252B">
      <w:r>
        <w:t>I have attached the contingency plan for remote learning again as a reminder of what will be expected of us as a school and our parents or guardians if a child is absent for a period of time.</w:t>
      </w:r>
      <w:r w:rsidR="00B516D1">
        <w:t xml:space="preserve"> It will be part of my role to ensure your child receives the support we have offered.</w:t>
      </w:r>
    </w:p>
    <w:p w14:paraId="6DE93FAA" w14:textId="3D379862" w:rsidR="00B002BF" w:rsidRDefault="00B002BF" w:rsidP="0040252B">
      <w:r>
        <w:t xml:space="preserve">If you have any questions or </w:t>
      </w:r>
      <w:r w:rsidR="00227B58">
        <w:t>concerns,</w:t>
      </w:r>
      <w:r>
        <w:t xml:space="preserve"> please feel free to contact me at: reconnection</w:t>
      </w:r>
      <w:r w:rsidR="00227B58">
        <w:t>@gosden-house.surrey.sch.uk</w:t>
      </w:r>
    </w:p>
    <w:p w14:paraId="10ACE88B" w14:textId="77777777" w:rsidR="007F6312" w:rsidRDefault="001C1C69" w:rsidP="0040252B">
      <w:r>
        <w:t>Kind Regard</w:t>
      </w:r>
      <w:r w:rsidR="00985713">
        <w:t>s</w:t>
      </w:r>
      <w:r>
        <w:t>,</w:t>
      </w:r>
    </w:p>
    <w:p w14:paraId="6D681FF1" w14:textId="5461C5DB" w:rsidR="0040252B" w:rsidRDefault="00A87F25" w:rsidP="0040252B">
      <w:pPr>
        <w:rPr>
          <w:rFonts w:cs="Arial"/>
        </w:rPr>
      </w:pPr>
      <w:r>
        <w:br/>
      </w:r>
      <w:r w:rsidR="007F6312">
        <w:rPr>
          <w:rFonts w:cs="Arial"/>
        </w:rPr>
        <w:t>M</w:t>
      </w:r>
      <w:r w:rsidR="00227B58">
        <w:rPr>
          <w:rFonts w:cs="Arial"/>
        </w:rPr>
        <w:t>eghan Reddick</w:t>
      </w:r>
    </w:p>
    <w:p w14:paraId="3F8D8817" w14:textId="36F51228" w:rsidR="007F6312" w:rsidRPr="007F6312" w:rsidRDefault="007F6312" w:rsidP="0040252B">
      <w:bookmarkStart w:id="0" w:name="_GoBack"/>
      <w:bookmarkEnd w:id="0"/>
      <w:r>
        <w:rPr>
          <w:noProof/>
          <w:lang w:eastAsia="en-GB"/>
        </w:rPr>
        <w:drawing>
          <wp:inline distT="0" distB="0" distL="0" distR="0" wp14:anchorId="72C652B5" wp14:editId="255A160F">
            <wp:extent cx="1363980" cy="181672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2120" cy="1827570"/>
                    </a:xfrm>
                    <a:prstGeom prst="rect">
                      <a:avLst/>
                    </a:prstGeom>
                  </pic:spPr>
                </pic:pic>
              </a:graphicData>
            </a:graphic>
          </wp:inline>
        </w:drawing>
      </w:r>
    </w:p>
    <w:p w14:paraId="51B10259" w14:textId="58B5F3EA" w:rsidR="007F6312" w:rsidRDefault="007F6312" w:rsidP="00C555B2">
      <w:pPr>
        <w:rPr>
          <w:rFonts w:cs="Arial"/>
        </w:rPr>
      </w:pPr>
    </w:p>
    <w:p w14:paraId="575B48C6" w14:textId="77777777" w:rsidR="007F6312" w:rsidRDefault="007F6312">
      <w:pPr>
        <w:rPr>
          <w:rFonts w:cs="Arial"/>
        </w:rPr>
      </w:pPr>
      <w:r>
        <w:rPr>
          <w:rFonts w:cs="Arial"/>
        </w:rPr>
        <w:br w:type="page"/>
      </w:r>
    </w:p>
    <w:p w14:paraId="3B4D4740" w14:textId="77777777" w:rsidR="007F6312" w:rsidRDefault="007F6312" w:rsidP="007F6312">
      <w:pPr>
        <w:pStyle w:val="Header"/>
        <w:jc w:val="center"/>
        <w:rPr>
          <w:b/>
          <w:bCs/>
          <w:sz w:val="28"/>
          <w:szCs w:val="28"/>
        </w:rPr>
      </w:pPr>
    </w:p>
    <w:p w14:paraId="32FBCB49" w14:textId="675B7967" w:rsidR="007F6312" w:rsidRPr="00ED55FD" w:rsidRDefault="007F6312" w:rsidP="007F6312">
      <w:pPr>
        <w:pStyle w:val="Header"/>
        <w:jc w:val="center"/>
        <w:rPr>
          <w:b/>
          <w:bCs/>
          <w:sz w:val="28"/>
          <w:szCs w:val="28"/>
        </w:rPr>
      </w:pPr>
      <w:r w:rsidRPr="00ED55FD">
        <w:rPr>
          <w:b/>
          <w:bCs/>
          <w:sz w:val="28"/>
          <w:szCs w:val="28"/>
        </w:rPr>
        <w:t xml:space="preserve">Contingency Plan for Remote Learning  </w:t>
      </w:r>
    </w:p>
    <w:p w14:paraId="6403BBEE" w14:textId="1EB32C22" w:rsidR="007F6312" w:rsidRDefault="007F6312" w:rsidP="007F6312">
      <w:pPr>
        <w:pStyle w:val="Header"/>
        <w:jc w:val="center"/>
        <w:rPr>
          <w:b/>
          <w:bCs/>
          <w:sz w:val="28"/>
          <w:szCs w:val="28"/>
        </w:rPr>
      </w:pPr>
      <w:r w:rsidRPr="00ED55FD">
        <w:rPr>
          <w:b/>
          <w:bCs/>
          <w:sz w:val="28"/>
          <w:szCs w:val="28"/>
        </w:rPr>
        <w:t xml:space="preserve"> Guide for Parents </w:t>
      </w:r>
    </w:p>
    <w:p w14:paraId="5AB0CB93" w14:textId="77777777" w:rsidR="007F6312" w:rsidRPr="007F6312" w:rsidRDefault="007F6312" w:rsidP="007F6312">
      <w:pPr>
        <w:pStyle w:val="Header"/>
        <w:jc w:val="center"/>
        <w:rPr>
          <w:sz w:val="28"/>
          <w:szCs w:val="28"/>
        </w:rPr>
      </w:pPr>
    </w:p>
    <w:tbl>
      <w:tblPr>
        <w:tblStyle w:val="TableGrid"/>
        <w:tblpPr w:leftFromText="180" w:rightFromText="180" w:vertAnchor="text" w:horzAnchor="margin" w:tblpXSpec="center" w:tblpY="166"/>
        <w:tblW w:w="10206" w:type="dxa"/>
        <w:tblLook w:val="04A0" w:firstRow="1" w:lastRow="0" w:firstColumn="1" w:lastColumn="0" w:noHBand="0" w:noVBand="1"/>
      </w:tblPr>
      <w:tblGrid>
        <w:gridCol w:w="10206"/>
      </w:tblGrid>
      <w:tr w:rsidR="007F6312" w14:paraId="7CF99AE2" w14:textId="77777777" w:rsidTr="004D592A">
        <w:trPr>
          <w:trHeight w:val="1124"/>
        </w:trPr>
        <w:tc>
          <w:tcPr>
            <w:tcW w:w="10206" w:type="dxa"/>
          </w:tcPr>
          <w:p w14:paraId="7E4D77CB" w14:textId="77777777" w:rsidR="007F6312" w:rsidRDefault="007F6312" w:rsidP="004D592A">
            <w:pPr>
              <w:rPr>
                <w:b/>
                <w:bCs/>
              </w:rPr>
            </w:pPr>
            <w:r>
              <w:rPr>
                <w:b/>
                <w:color w:val="000000" w:themeColor="text1"/>
              </w:rPr>
              <w:t xml:space="preserve">In the case of your child being ill with COVID symptoms the class teacher will continue to do their weekly check in phone call. When </w:t>
            </w:r>
            <w:proofErr w:type="gramStart"/>
            <w:r>
              <w:rPr>
                <w:b/>
                <w:color w:val="000000" w:themeColor="text1"/>
              </w:rPr>
              <w:t>you</w:t>
            </w:r>
            <w:proofErr w:type="gramEnd"/>
            <w:r>
              <w:rPr>
                <w:b/>
                <w:color w:val="000000" w:themeColor="text1"/>
              </w:rPr>
              <w:t xml:space="preserve"> child is recovered and it has been 10 days since their symptoms first began then they can return to school. If during this isolation time you feel your child is well enough to access some </w:t>
            </w:r>
            <w:proofErr w:type="gramStart"/>
            <w:r>
              <w:rPr>
                <w:b/>
                <w:color w:val="000000" w:themeColor="text1"/>
              </w:rPr>
              <w:t>learning</w:t>
            </w:r>
            <w:proofErr w:type="gramEnd"/>
            <w:r>
              <w:rPr>
                <w:b/>
                <w:color w:val="000000" w:themeColor="text1"/>
              </w:rPr>
              <w:t xml:space="preserve"> please use their home learning pack which has now come home with them. </w:t>
            </w:r>
          </w:p>
        </w:tc>
      </w:tr>
      <w:tr w:rsidR="007F6312" w14:paraId="3A243016" w14:textId="77777777" w:rsidTr="004D592A">
        <w:trPr>
          <w:trHeight w:val="1430"/>
        </w:trPr>
        <w:tc>
          <w:tcPr>
            <w:tcW w:w="10206" w:type="dxa"/>
          </w:tcPr>
          <w:p w14:paraId="0EB7BEED" w14:textId="77777777" w:rsidR="007F6312" w:rsidRDefault="007F6312" w:rsidP="004D592A">
            <w:pPr>
              <w:rPr>
                <w:b/>
                <w:color w:val="000000" w:themeColor="text1"/>
              </w:rPr>
            </w:pPr>
            <w:r>
              <w:rPr>
                <w:b/>
                <w:color w:val="000000" w:themeColor="text1"/>
              </w:rPr>
              <w:t xml:space="preserve">In the case of your child having to self- isolate due to someone in the household awaiting test results you will have to hand your child’s home learning pack which includes a variety of physical learning activities and links to learning online. Your class teacher will also contact you and talk through the additional home learning opportunities which are accessible on your child’s Class page on the school website. Your class teacher will also set weekly work for on Education City. </w:t>
            </w:r>
          </w:p>
        </w:tc>
      </w:tr>
      <w:tr w:rsidR="007F6312" w14:paraId="03E8F7FA" w14:textId="77777777" w:rsidTr="004D592A">
        <w:trPr>
          <w:trHeight w:val="1430"/>
        </w:trPr>
        <w:tc>
          <w:tcPr>
            <w:tcW w:w="10206" w:type="dxa"/>
          </w:tcPr>
          <w:p w14:paraId="1955995B" w14:textId="77777777" w:rsidR="007F6312" w:rsidRDefault="007F6312" w:rsidP="004D592A">
            <w:pPr>
              <w:rPr>
                <w:b/>
                <w:color w:val="000000" w:themeColor="text1"/>
              </w:rPr>
            </w:pPr>
            <w:r>
              <w:rPr>
                <w:b/>
                <w:color w:val="000000" w:themeColor="text1"/>
              </w:rPr>
              <w:t>In the case of a ‘Bubble’ closure we are committed to continuing to support your</w:t>
            </w:r>
            <w:r w:rsidRPr="00DB055F">
              <w:rPr>
                <w:b/>
                <w:color w:val="000000" w:themeColor="text1"/>
              </w:rPr>
              <w:t xml:space="preserve"> ch</w:t>
            </w:r>
            <w:r>
              <w:rPr>
                <w:b/>
                <w:color w:val="000000" w:themeColor="text1"/>
              </w:rPr>
              <w:t xml:space="preserve">ild’s wellbeing and learning. We aim do this by </w:t>
            </w:r>
            <w:r w:rsidRPr="00DB055F">
              <w:rPr>
                <w:b/>
                <w:color w:val="000000" w:themeColor="text1"/>
              </w:rPr>
              <w:t xml:space="preserve">using a </w:t>
            </w:r>
            <w:r>
              <w:rPr>
                <w:b/>
                <w:color w:val="000000" w:themeColor="text1"/>
              </w:rPr>
              <w:t xml:space="preserve">variety of approaches including the </w:t>
            </w:r>
            <w:r w:rsidRPr="00DB055F">
              <w:rPr>
                <w:b/>
                <w:color w:val="000000" w:themeColor="text1"/>
              </w:rPr>
              <w:t>use of Microsoft Teams,</w:t>
            </w:r>
            <w:r>
              <w:rPr>
                <w:b/>
                <w:color w:val="000000" w:themeColor="text1"/>
              </w:rPr>
              <w:t xml:space="preserve"> Online Learning Programmes and physical learning packs. Our aim is for l</w:t>
            </w:r>
            <w:r w:rsidRPr="00DB055F">
              <w:rPr>
                <w:b/>
                <w:color w:val="000000" w:themeColor="text1"/>
              </w:rPr>
              <w:t xml:space="preserve">earning at </w:t>
            </w:r>
            <w:proofErr w:type="spellStart"/>
            <w:r w:rsidRPr="00DB055F">
              <w:rPr>
                <w:b/>
                <w:color w:val="000000" w:themeColor="text1"/>
              </w:rPr>
              <w:t>Gosden</w:t>
            </w:r>
            <w:proofErr w:type="spellEnd"/>
            <w:r>
              <w:rPr>
                <w:b/>
                <w:color w:val="000000" w:themeColor="text1"/>
              </w:rPr>
              <w:t xml:space="preserve"> House</w:t>
            </w:r>
            <w:r w:rsidRPr="00DB055F">
              <w:rPr>
                <w:b/>
                <w:color w:val="000000" w:themeColor="text1"/>
              </w:rPr>
              <w:t xml:space="preserve"> </w:t>
            </w:r>
            <w:r>
              <w:rPr>
                <w:b/>
                <w:color w:val="000000" w:themeColor="text1"/>
              </w:rPr>
              <w:t>to remain</w:t>
            </w:r>
            <w:r w:rsidRPr="00DB055F">
              <w:rPr>
                <w:b/>
                <w:color w:val="000000" w:themeColor="text1"/>
              </w:rPr>
              <w:t xml:space="preserve"> as hands on a possible, </w:t>
            </w:r>
            <w:r>
              <w:rPr>
                <w:b/>
                <w:color w:val="000000" w:themeColor="text1"/>
              </w:rPr>
              <w:t xml:space="preserve">so we can continue to meet the </w:t>
            </w:r>
            <w:r w:rsidRPr="00DB055F">
              <w:rPr>
                <w:b/>
                <w:color w:val="000000" w:themeColor="text1"/>
              </w:rPr>
              <w:t>individual needs</w:t>
            </w:r>
            <w:r>
              <w:rPr>
                <w:b/>
                <w:color w:val="000000" w:themeColor="text1"/>
              </w:rPr>
              <w:t xml:space="preserve"> of our learners and ensure they still feel connected to the </w:t>
            </w:r>
            <w:proofErr w:type="spellStart"/>
            <w:r>
              <w:rPr>
                <w:b/>
                <w:color w:val="000000" w:themeColor="text1"/>
              </w:rPr>
              <w:t>Gosden</w:t>
            </w:r>
            <w:proofErr w:type="spellEnd"/>
            <w:r>
              <w:rPr>
                <w:b/>
                <w:color w:val="000000" w:themeColor="text1"/>
              </w:rPr>
              <w:t xml:space="preserve"> House community.</w:t>
            </w:r>
          </w:p>
        </w:tc>
      </w:tr>
      <w:tr w:rsidR="007F6312" w14:paraId="4C1C1DB5" w14:textId="77777777" w:rsidTr="004D592A">
        <w:tc>
          <w:tcPr>
            <w:tcW w:w="10206" w:type="dxa"/>
          </w:tcPr>
          <w:p w14:paraId="1B7DE2FA" w14:textId="77777777" w:rsidR="007F6312" w:rsidRPr="00DB055F" w:rsidRDefault="007F6312" w:rsidP="004D592A">
            <w:pPr>
              <w:rPr>
                <w:b/>
                <w:bCs/>
                <w:color w:val="000000" w:themeColor="text1"/>
                <w:sz w:val="28"/>
                <w:szCs w:val="28"/>
              </w:rPr>
            </w:pPr>
            <w:r>
              <w:rPr>
                <w:b/>
                <w:bCs/>
                <w:color w:val="000000" w:themeColor="text1"/>
                <w:sz w:val="28"/>
                <w:szCs w:val="28"/>
              </w:rPr>
              <w:t>Our staff will:</w:t>
            </w:r>
          </w:p>
          <w:p w14:paraId="47794A4A" w14:textId="77777777" w:rsidR="007F6312" w:rsidRDefault="007F6312" w:rsidP="007F6312">
            <w:pPr>
              <w:pStyle w:val="ListParagraph"/>
              <w:numPr>
                <w:ilvl w:val="0"/>
                <w:numId w:val="1"/>
              </w:numPr>
              <w:ind w:left="360"/>
              <w:rPr>
                <w:bCs/>
                <w:color w:val="000000" w:themeColor="text1"/>
              </w:rPr>
            </w:pPr>
            <w:r>
              <w:rPr>
                <w:bCs/>
                <w:color w:val="000000" w:themeColor="text1"/>
              </w:rPr>
              <w:t xml:space="preserve">You will receive a </w:t>
            </w:r>
            <w:r w:rsidRPr="00B936AA">
              <w:rPr>
                <w:bCs/>
                <w:color w:val="000000" w:themeColor="text1"/>
              </w:rPr>
              <w:t>providing learning activities ideas, useful link</w:t>
            </w:r>
            <w:r>
              <w:rPr>
                <w:bCs/>
                <w:color w:val="000000" w:themeColor="text1"/>
              </w:rPr>
              <w:t>s, teams and education city log-</w:t>
            </w:r>
            <w:r w:rsidRPr="00B936AA">
              <w:rPr>
                <w:bCs/>
                <w:color w:val="000000" w:themeColor="text1"/>
              </w:rPr>
              <w:t xml:space="preserve">ins and guidance as to the level that </w:t>
            </w:r>
            <w:r>
              <w:rPr>
                <w:bCs/>
                <w:color w:val="000000" w:themeColor="text1"/>
              </w:rPr>
              <w:t>your</w:t>
            </w:r>
            <w:r w:rsidRPr="00B936AA">
              <w:rPr>
                <w:bCs/>
                <w:color w:val="000000" w:themeColor="text1"/>
              </w:rPr>
              <w:t xml:space="preserve"> child is currently learning at so </w:t>
            </w:r>
            <w:r>
              <w:rPr>
                <w:bCs/>
                <w:color w:val="000000" w:themeColor="text1"/>
              </w:rPr>
              <w:t>you can</w:t>
            </w:r>
            <w:r w:rsidRPr="00B936AA">
              <w:rPr>
                <w:bCs/>
                <w:color w:val="000000" w:themeColor="text1"/>
              </w:rPr>
              <w:t xml:space="preserve"> be guided as to what level learning activities to look at on links provided including BBC Bite size and White Rose Maths.</w:t>
            </w:r>
          </w:p>
          <w:p w14:paraId="1323DEF0" w14:textId="77777777" w:rsidR="007F6312" w:rsidRPr="000375EB" w:rsidRDefault="007F6312" w:rsidP="007F6312">
            <w:pPr>
              <w:pStyle w:val="ListParagraph"/>
              <w:numPr>
                <w:ilvl w:val="0"/>
                <w:numId w:val="1"/>
              </w:numPr>
              <w:ind w:left="360"/>
              <w:rPr>
                <w:bCs/>
                <w:color w:val="000000" w:themeColor="text1"/>
              </w:rPr>
            </w:pPr>
            <w:r>
              <w:rPr>
                <w:bCs/>
                <w:color w:val="000000" w:themeColor="text1"/>
              </w:rPr>
              <w:t xml:space="preserve">Your child was also </w:t>
            </w:r>
            <w:proofErr w:type="gramStart"/>
            <w:r>
              <w:rPr>
                <w:bCs/>
                <w:color w:val="000000" w:themeColor="text1"/>
              </w:rPr>
              <w:t>be</w:t>
            </w:r>
            <w:proofErr w:type="gramEnd"/>
            <w:r>
              <w:rPr>
                <w:bCs/>
                <w:color w:val="000000" w:themeColor="text1"/>
              </w:rPr>
              <w:t xml:space="preserve"> provided with a Learning Pack</w:t>
            </w:r>
            <w:r w:rsidRPr="00AD64D8">
              <w:rPr>
                <w:bCs/>
                <w:color w:val="000000" w:themeColor="text1"/>
              </w:rPr>
              <w:t xml:space="preserve"> </w:t>
            </w:r>
            <w:r>
              <w:rPr>
                <w:color w:val="000000" w:themeColor="text1"/>
              </w:rPr>
              <w:t xml:space="preserve">with a variety of level appropriate learning resources you can use with your child to support their learning. </w:t>
            </w:r>
          </w:p>
          <w:p w14:paraId="622C5FCC" w14:textId="77777777" w:rsidR="007F6312" w:rsidRDefault="007F6312" w:rsidP="007F6312">
            <w:pPr>
              <w:pStyle w:val="ListParagraph"/>
              <w:numPr>
                <w:ilvl w:val="0"/>
                <w:numId w:val="1"/>
              </w:numPr>
              <w:ind w:left="360"/>
              <w:rPr>
                <w:color w:val="000000" w:themeColor="text1"/>
              </w:rPr>
            </w:pPr>
            <w:r>
              <w:rPr>
                <w:color w:val="000000" w:themeColor="text1"/>
              </w:rPr>
              <w:t xml:space="preserve">We will provide your child with weekly and </w:t>
            </w:r>
            <w:proofErr w:type="gramStart"/>
            <w:r>
              <w:rPr>
                <w:color w:val="000000" w:themeColor="text1"/>
              </w:rPr>
              <w:t xml:space="preserve">differentiated </w:t>
            </w:r>
            <w:r w:rsidRPr="00B936AA">
              <w:rPr>
                <w:color w:val="000000" w:themeColor="text1"/>
              </w:rPr>
              <w:t xml:space="preserve"> ‘</w:t>
            </w:r>
            <w:proofErr w:type="gramEnd"/>
            <w:r w:rsidRPr="00B936AA">
              <w:rPr>
                <w:color w:val="000000" w:themeColor="text1"/>
              </w:rPr>
              <w:t>Hands on Learning’ Activity Card</w:t>
            </w:r>
            <w:r>
              <w:rPr>
                <w:color w:val="000000" w:themeColor="text1"/>
              </w:rPr>
              <w:t>s, this will be done through Microsoft Teams</w:t>
            </w:r>
          </w:p>
          <w:p w14:paraId="5B64014E" w14:textId="77777777" w:rsidR="007F6312" w:rsidRPr="000375EB" w:rsidRDefault="007F6312" w:rsidP="007F6312">
            <w:pPr>
              <w:pStyle w:val="ListParagraph"/>
              <w:numPr>
                <w:ilvl w:val="0"/>
                <w:numId w:val="1"/>
              </w:numPr>
              <w:ind w:left="360"/>
              <w:rPr>
                <w:color w:val="000000" w:themeColor="text1"/>
              </w:rPr>
            </w:pPr>
            <w:r>
              <w:rPr>
                <w:bCs/>
                <w:color w:val="000000" w:themeColor="text1"/>
              </w:rPr>
              <w:t xml:space="preserve">We will aim to provide your child with a 1:1 shared </w:t>
            </w:r>
            <w:r w:rsidRPr="00AD64D8">
              <w:rPr>
                <w:bCs/>
                <w:color w:val="000000" w:themeColor="text1"/>
              </w:rPr>
              <w:t xml:space="preserve">reading </w:t>
            </w:r>
            <w:r>
              <w:rPr>
                <w:bCs/>
                <w:color w:val="000000" w:themeColor="text1"/>
              </w:rPr>
              <w:t xml:space="preserve">session </w:t>
            </w:r>
            <w:r w:rsidRPr="00AD64D8">
              <w:rPr>
                <w:bCs/>
                <w:color w:val="000000" w:themeColor="text1"/>
              </w:rPr>
              <w:t>with a Teaching Assistant on Microsoft Teams</w:t>
            </w:r>
            <w:r>
              <w:rPr>
                <w:bCs/>
                <w:color w:val="000000" w:themeColor="text1"/>
              </w:rPr>
              <w:t xml:space="preserve"> every other day.</w:t>
            </w:r>
          </w:p>
          <w:p w14:paraId="2692F244" w14:textId="77777777" w:rsidR="007F6312" w:rsidRDefault="007F6312" w:rsidP="007F6312">
            <w:pPr>
              <w:pStyle w:val="ListParagraph"/>
              <w:numPr>
                <w:ilvl w:val="0"/>
                <w:numId w:val="1"/>
              </w:numPr>
              <w:ind w:left="360"/>
              <w:rPr>
                <w:color w:val="000000" w:themeColor="text1"/>
              </w:rPr>
            </w:pPr>
            <w:r>
              <w:rPr>
                <w:color w:val="000000" w:themeColor="text1"/>
              </w:rPr>
              <w:t xml:space="preserve">We will hold a daily morning and of day registration through Microsoft Teams providing so we can check in with your child. </w:t>
            </w:r>
          </w:p>
          <w:p w14:paraId="6E64E7E0" w14:textId="77777777" w:rsidR="007F6312" w:rsidRPr="0049124E" w:rsidRDefault="007F6312" w:rsidP="007F6312">
            <w:pPr>
              <w:pStyle w:val="ListParagraph"/>
              <w:numPr>
                <w:ilvl w:val="0"/>
                <w:numId w:val="1"/>
              </w:numPr>
              <w:ind w:left="360"/>
              <w:rPr>
                <w:color w:val="000000" w:themeColor="text1"/>
              </w:rPr>
            </w:pPr>
            <w:r>
              <w:rPr>
                <w:bCs/>
                <w:color w:val="000000" w:themeColor="text1"/>
              </w:rPr>
              <w:t xml:space="preserve">A member of your child’s class team will ring once a week </w:t>
            </w:r>
            <w:r w:rsidRPr="0049124E">
              <w:rPr>
                <w:bCs/>
                <w:color w:val="000000" w:themeColor="text1"/>
              </w:rPr>
              <w:t>to</w:t>
            </w:r>
            <w:r>
              <w:rPr>
                <w:bCs/>
                <w:color w:val="000000" w:themeColor="text1"/>
              </w:rPr>
              <w:t xml:space="preserve"> check in with you</w:t>
            </w:r>
            <w:r w:rsidRPr="0049124E">
              <w:rPr>
                <w:bCs/>
                <w:color w:val="000000" w:themeColor="text1"/>
              </w:rPr>
              <w:t xml:space="preserve"> provide feedback</w:t>
            </w:r>
            <w:r>
              <w:rPr>
                <w:bCs/>
                <w:color w:val="000000" w:themeColor="text1"/>
              </w:rPr>
              <w:t xml:space="preserve"> on and celebrate learning and offer pastoral support.</w:t>
            </w:r>
          </w:p>
          <w:p w14:paraId="30208006" w14:textId="77777777" w:rsidR="007F6312" w:rsidRPr="00DB55A7" w:rsidRDefault="007F6312" w:rsidP="007F6312">
            <w:pPr>
              <w:pStyle w:val="ListParagraph"/>
              <w:numPr>
                <w:ilvl w:val="0"/>
                <w:numId w:val="1"/>
              </w:numPr>
              <w:ind w:left="360"/>
              <w:rPr>
                <w:bCs/>
                <w:color w:val="000000" w:themeColor="text1"/>
              </w:rPr>
            </w:pPr>
            <w:r>
              <w:rPr>
                <w:color w:val="000000" w:themeColor="text1"/>
              </w:rPr>
              <w:t>Your child will have access to w</w:t>
            </w:r>
            <w:r w:rsidRPr="00DB55A7">
              <w:rPr>
                <w:color w:val="000000" w:themeColor="text1"/>
              </w:rPr>
              <w:t>eekly</w:t>
            </w:r>
            <w:r>
              <w:rPr>
                <w:color w:val="000000" w:themeColor="text1"/>
              </w:rPr>
              <w:t xml:space="preserve"> English,</w:t>
            </w:r>
            <w:r w:rsidRPr="00DB55A7">
              <w:rPr>
                <w:color w:val="000000" w:themeColor="text1"/>
              </w:rPr>
              <w:t xml:space="preserve"> Maths</w:t>
            </w:r>
            <w:r>
              <w:rPr>
                <w:color w:val="000000" w:themeColor="text1"/>
              </w:rPr>
              <w:t xml:space="preserve"> and Science on</w:t>
            </w:r>
            <w:r w:rsidRPr="00DB55A7">
              <w:rPr>
                <w:color w:val="000000" w:themeColor="text1"/>
              </w:rPr>
              <w:t xml:space="preserve"> Education City.</w:t>
            </w:r>
            <w:r>
              <w:rPr>
                <w:color w:val="000000" w:themeColor="text1"/>
              </w:rPr>
              <w:t xml:space="preserve"> </w:t>
            </w:r>
          </w:p>
          <w:p w14:paraId="69DC4590" w14:textId="77777777" w:rsidR="007F6312" w:rsidRPr="00DB55A7" w:rsidRDefault="007F6312" w:rsidP="007F6312">
            <w:pPr>
              <w:pStyle w:val="ListParagraph"/>
              <w:numPr>
                <w:ilvl w:val="0"/>
                <w:numId w:val="1"/>
              </w:numPr>
              <w:ind w:left="360"/>
              <w:rPr>
                <w:color w:val="000000" w:themeColor="text1"/>
              </w:rPr>
            </w:pPr>
            <w:r w:rsidRPr="00DB55A7">
              <w:rPr>
                <w:color w:val="000000" w:themeColor="text1"/>
              </w:rPr>
              <w:t xml:space="preserve">We will continue to communicate regularly with </w:t>
            </w:r>
            <w:r>
              <w:rPr>
                <w:color w:val="000000" w:themeColor="text1"/>
              </w:rPr>
              <w:t>you through the school website, p</w:t>
            </w:r>
            <w:r w:rsidRPr="00DB55A7">
              <w:rPr>
                <w:color w:val="000000" w:themeColor="text1"/>
              </w:rPr>
              <w:t>arent mail, Newsletter and weekly phone calls.</w:t>
            </w:r>
          </w:p>
          <w:p w14:paraId="426587EB" w14:textId="77777777" w:rsidR="007F6312" w:rsidRPr="000375EB" w:rsidRDefault="007F6312" w:rsidP="007F6312">
            <w:pPr>
              <w:pStyle w:val="ListParagraph"/>
              <w:numPr>
                <w:ilvl w:val="0"/>
                <w:numId w:val="1"/>
              </w:numPr>
              <w:ind w:left="360"/>
              <w:rPr>
                <w:bCs/>
                <w:color w:val="000000" w:themeColor="text1"/>
              </w:rPr>
            </w:pPr>
            <w:r>
              <w:rPr>
                <w:bCs/>
                <w:color w:val="000000" w:themeColor="text1"/>
              </w:rPr>
              <w:t xml:space="preserve">There will be a class page on the school website that will have learning links, activity cards and </w:t>
            </w:r>
            <w:r w:rsidRPr="00AD64D8">
              <w:rPr>
                <w:bCs/>
                <w:color w:val="000000" w:themeColor="text1"/>
              </w:rPr>
              <w:t>Pre –recorded video from teachers</w:t>
            </w:r>
            <w:r>
              <w:rPr>
                <w:bCs/>
                <w:color w:val="000000" w:themeColor="text1"/>
              </w:rPr>
              <w:t>.</w:t>
            </w:r>
            <w:r w:rsidRPr="00AD64D8">
              <w:rPr>
                <w:bCs/>
                <w:color w:val="000000" w:themeColor="text1"/>
              </w:rPr>
              <w:t xml:space="preserve"> </w:t>
            </w:r>
          </w:p>
        </w:tc>
      </w:tr>
      <w:tr w:rsidR="007F6312" w14:paraId="4276FCD0" w14:textId="77777777" w:rsidTr="004D592A">
        <w:tc>
          <w:tcPr>
            <w:tcW w:w="10206" w:type="dxa"/>
          </w:tcPr>
          <w:p w14:paraId="6DAC92B3" w14:textId="77777777" w:rsidR="007F6312" w:rsidRPr="00D4582A" w:rsidRDefault="007F6312" w:rsidP="004D592A">
            <w:pPr>
              <w:rPr>
                <w:b/>
                <w:bCs/>
                <w:color w:val="000000" w:themeColor="text1"/>
                <w:sz w:val="24"/>
                <w:szCs w:val="24"/>
              </w:rPr>
            </w:pPr>
            <w:r>
              <w:rPr>
                <w:b/>
                <w:bCs/>
                <w:color w:val="000000" w:themeColor="text1"/>
                <w:sz w:val="24"/>
                <w:szCs w:val="24"/>
              </w:rPr>
              <w:t xml:space="preserve">Parents/Carers will be expected to: </w:t>
            </w:r>
          </w:p>
          <w:p w14:paraId="1084D717" w14:textId="77777777" w:rsidR="007F6312" w:rsidRPr="00DB055F" w:rsidRDefault="007F6312" w:rsidP="007F6312">
            <w:pPr>
              <w:pStyle w:val="ListParagraph"/>
              <w:numPr>
                <w:ilvl w:val="0"/>
                <w:numId w:val="2"/>
              </w:numPr>
              <w:rPr>
                <w:color w:val="000000" w:themeColor="text1"/>
              </w:rPr>
            </w:pPr>
            <w:r w:rsidRPr="00DB055F">
              <w:rPr>
                <w:color w:val="000000" w:themeColor="text1"/>
              </w:rPr>
              <w:t>Communicate with the school when contacted including the weekly teacher phone call</w:t>
            </w:r>
          </w:p>
          <w:p w14:paraId="533C3CC9" w14:textId="77777777" w:rsidR="007F6312" w:rsidRDefault="007F6312" w:rsidP="007F6312">
            <w:pPr>
              <w:pStyle w:val="ListParagraph"/>
              <w:numPr>
                <w:ilvl w:val="0"/>
                <w:numId w:val="2"/>
              </w:numPr>
              <w:rPr>
                <w:color w:val="000000" w:themeColor="text1"/>
              </w:rPr>
            </w:pPr>
            <w:r w:rsidRPr="00DB055F">
              <w:rPr>
                <w:color w:val="000000" w:themeColor="text1"/>
              </w:rPr>
              <w:t xml:space="preserve">Support </w:t>
            </w:r>
            <w:r>
              <w:rPr>
                <w:color w:val="000000" w:themeColor="text1"/>
              </w:rPr>
              <w:t>your child</w:t>
            </w:r>
            <w:r w:rsidRPr="00DB055F">
              <w:rPr>
                <w:color w:val="000000" w:themeColor="text1"/>
              </w:rPr>
              <w:t xml:space="preserve"> </w:t>
            </w:r>
            <w:r>
              <w:rPr>
                <w:color w:val="000000" w:themeColor="text1"/>
              </w:rPr>
              <w:t>with the learning they have been set by their teacher.</w:t>
            </w:r>
            <w:r w:rsidRPr="00DB055F">
              <w:rPr>
                <w:color w:val="000000" w:themeColor="text1"/>
              </w:rPr>
              <w:t xml:space="preserve"> </w:t>
            </w:r>
          </w:p>
          <w:p w14:paraId="48F4C409" w14:textId="77777777" w:rsidR="007F6312" w:rsidRPr="00B6045A" w:rsidRDefault="007F6312" w:rsidP="007F6312">
            <w:pPr>
              <w:pStyle w:val="ListParagraph"/>
              <w:numPr>
                <w:ilvl w:val="0"/>
                <w:numId w:val="2"/>
              </w:numPr>
              <w:rPr>
                <w:color w:val="000000" w:themeColor="text1"/>
              </w:rPr>
            </w:pPr>
            <w:r>
              <w:rPr>
                <w:color w:val="000000" w:themeColor="text1"/>
              </w:rPr>
              <w:t>Listen to your child read for at least 10 minutes per day</w:t>
            </w:r>
          </w:p>
          <w:p w14:paraId="71115F03" w14:textId="77777777" w:rsidR="007F6312" w:rsidRPr="00B6045A" w:rsidRDefault="007F6312" w:rsidP="007F6312">
            <w:pPr>
              <w:pStyle w:val="ListParagraph"/>
              <w:numPr>
                <w:ilvl w:val="0"/>
                <w:numId w:val="2"/>
              </w:numPr>
              <w:rPr>
                <w:color w:val="000000" w:themeColor="text1"/>
              </w:rPr>
            </w:pPr>
            <w:r w:rsidRPr="00DB055F">
              <w:rPr>
                <w:color w:val="000000" w:themeColor="text1"/>
              </w:rPr>
              <w:t xml:space="preserve">Read all communications that come out from the school to ensure </w:t>
            </w:r>
            <w:r>
              <w:rPr>
                <w:color w:val="000000" w:themeColor="text1"/>
              </w:rPr>
              <w:t>you are</w:t>
            </w:r>
            <w:r w:rsidRPr="00DB055F">
              <w:rPr>
                <w:color w:val="000000" w:themeColor="text1"/>
              </w:rPr>
              <w:t xml:space="preserve"> fully aware and up to date with news.</w:t>
            </w:r>
          </w:p>
        </w:tc>
      </w:tr>
      <w:tr w:rsidR="007F6312" w14:paraId="1BB5CDE5" w14:textId="77777777" w:rsidTr="004D592A">
        <w:tc>
          <w:tcPr>
            <w:tcW w:w="10206" w:type="dxa"/>
          </w:tcPr>
          <w:p w14:paraId="69CD81D0" w14:textId="77777777" w:rsidR="007F6312" w:rsidRPr="00257BBF" w:rsidRDefault="007F6312" w:rsidP="004D592A">
            <w:pPr>
              <w:rPr>
                <w:b/>
                <w:bCs/>
                <w:sz w:val="24"/>
                <w:szCs w:val="24"/>
              </w:rPr>
            </w:pPr>
            <w:r>
              <w:rPr>
                <w:b/>
                <w:bCs/>
                <w:sz w:val="24"/>
                <w:szCs w:val="24"/>
              </w:rPr>
              <w:t>With parental support o</w:t>
            </w:r>
            <w:r w:rsidRPr="00257BBF">
              <w:rPr>
                <w:b/>
                <w:bCs/>
                <w:sz w:val="24"/>
                <w:szCs w:val="24"/>
              </w:rPr>
              <w:t>ur pupils will be expected to:</w:t>
            </w:r>
          </w:p>
          <w:p w14:paraId="0BFA08FE" w14:textId="77777777" w:rsidR="007F6312" w:rsidRPr="00DB055F" w:rsidRDefault="007F6312" w:rsidP="007F6312">
            <w:pPr>
              <w:pStyle w:val="ListParagraph"/>
              <w:numPr>
                <w:ilvl w:val="0"/>
                <w:numId w:val="3"/>
              </w:numPr>
              <w:rPr>
                <w:color w:val="000000" w:themeColor="text1"/>
              </w:rPr>
            </w:pPr>
            <w:r w:rsidRPr="00DB055F">
              <w:rPr>
                <w:color w:val="000000" w:themeColor="text1"/>
              </w:rPr>
              <w:t xml:space="preserve">Read </w:t>
            </w:r>
            <w:r>
              <w:rPr>
                <w:color w:val="000000" w:themeColor="text1"/>
              </w:rPr>
              <w:t xml:space="preserve">independently or to </w:t>
            </w:r>
            <w:r w:rsidRPr="00DB055F">
              <w:rPr>
                <w:color w:val="000000" w:themeColor="text1"/>
              </w:rPr>
              <w:t xml:space="preserve">their parent/carer for 10 minutes every day </w:t>
            </w:r>
          </w:p>
          <w:p w14:paraId="1237B87D" w14:textId="77777777" w:rsidR="007F6312" w:rsidRDefault="007F6312" w:rsidP="007F6312">
            <w:pPr>
              <w:pStyle w:val="ListParagraph"/>
              <w:numPr>
                <w:ilvl w:val="0"/>
                <w:numId w:val="3"/>
              </w:numPr>
              <w:rPr>
                <w:color w:val="000000" w:themeColor="text1"/>
              </w:rPr>
            </w:pPr>
            <w:r w:rsidRPr="00DB055F">
              <w:rPr>
                <w:color w:val="000000" w:themeColor="text1"/>
              </w:rPr>
              <w:t xml:space="preserve">Complete </w:t>
            </w:r>
            <w:r>
              <w:rPr>
                <w:color w:val="000000" w:themeColor="text1"/>
              </w:rPr>
              <w:t xml:space="preserve">Weekly </w:t>
            </w:r>
            <w:r w:rsidRPr="00DB055F">
              <w:rPr>
                <w:color w:val="000000" w:themeColor="text1"/>
              </w:rPr>
              <w:t>Learning task</w:t>
            </w:r>
            <w:r>
              <w:rPr>
                <w:color w:val="000000" w:themeColor="text1"/>
              </w:rPr>
              <w:t xml:space="preserve"> and activities</w:t>
            </w:r>
            <w:r w:rsidRPr="00DB055F">
              <w:rPr>
                <w:color w:val="000000" w:themeColor="text1"/>
              </w:rPr>
              <w:t xml:space="preserve"> provided by the class teacher</w:t>
            </w:r>
          </w:p>
          <w:p w14:paraId="7EAD606F" w14:textId="77777777" w:rsidR="007F6312" w:rsidRPr="00BF21C9" w:rsidRDefault="007F6312" w:rsidP="007F6312">
            <w:pPr>
              <w:pStyle w:val="ListParagraph"/>
              <w:numPr>
                <w:ilvl w:val="0"/>
                <w:numId w:val="3"/>
              </w:numPr>
              <w:rPr>
                <w:color w:val="000000" w:themeColor="text1"/>
              </w:rPr>
            </w:pPr>
            <w:r w:rsidRPr="00BF21C9">
              <w:rPr>
                <w:color w:val="000000" w:themeColor="text1"/>
              </w:rPr>
              <w:t xml:space="preserve">Log on to the Microsoft </w:t>
            </w:r>
            <w:proofErr w:type="gramStart"/>
            <w:r w:rsidRPr="00BF21C9">
              <w:rPr>
                <w:color w:val="000000" w:themeColor="text1"/>
              </w:rPr>
              <w:t>teams</w:t>
            </w:r>
            <w:proofErr w:type="gramEnd"/>
            <w:r w:rsidRPr="00BF21C9">
              <w:rPr>
                <w:color w:val="000000" w:themeColor="text1"/>
              </w:rPr>
              <w:t xml:space="preserve"> registration time each morning, take part in morning registration and complete </w:t>
            </w:r>
            <w:r>
              <w:rPr>
                <w:color w:val="000000" w:themeColor="text1"/>
              </w:rPr>
              <w:t>learning activities.</w:t>
            </w:r>
          </w:p>
          <w:p w14:paraId="5C597809" w14:textId="77777777" w:rsidR="007F6312" w:rsidRPr="00DB055F" w:rsidRDefault="007F6312" w:rsidP="007F6312">
            <w:pPr>
              <w:pStyle w:val="ListParagraph"/>
              <w:numPr>
                <w:ilvl w:val="0"/>
                <w:numId w:val="3"/>
              </w:numPr>
              <w:rPr>
                <w:color w:val="000000" w:themeColor="text1"/>
              </w:rPr>
            </w:pPr>
            <w:r w:rsidRPr="00DB055F">
              <w:rPr>
                <w:color w:val="000000" w:themeColor="text1"/>
              </w:rPr>
              <w:t>Complete learning set to the best of their ability.</w:t>
            </w:r>
          </w:p>
          <w:p w14:paraId="6F5ED8E5" w14:textId="77777777" w:rsidR="007F6312" w:rsidRPr="00DB055F" w:rsidRDefault="007F6312" w:rsidP="007F6312">
            <w:pPr>
              <w:pStyle w:val="ListParagraph"/>
              <w:numPr>
                <w:ilvl w:val="0"/>
                <w:numId w:val="3"/>
              </w:numPr>
              <w:rPr>
                <w:color w:val="000000" w:themeColor="text1"/>
              </w:rPr>
            </w:pPr>
            <w:r>
              <w:rPr>
                <w:color w:val="000000" w:themeColor="text1"/>
              </w:rPr>
              <w:t>Take part in 1:1 shared reading sessions</w:t>
            </w:r>
          </w:p>
          <w:p w14:paraId="24B3AB0D" w14:textId="77777777" w:rsidR="007F6312" w:rsidRPr="00257BBF" w:rsidRDefault="007F6312" w:rsidP="007F6312">
            <w:pPr>
              <w:pStyle w:val="ListParagraph"/>
              <w:numPr>
                <w:ilvl w:val="0"/>
                <w:numId w:val="3"/>
              </w:numPr>
              <w:rPr>
                <w:i/>
                <w:iCs/>
              </w:rPr>
            </w:pPr>
            <w:r w:rsidRPr="00DB055F">
              <w:rPr>
                <w:color w:val="000000" w:themeColor="text1"/>
              </w:rPr>
              <w:t>Share their</w:t>
            </w:r>
            <w:r>
              <w:rPr>
                <w:color w:val="000000" w:themeColor="text1"/>
              </w:rPr>
              <w:t xml:space="preserve"> learning with their class team.</w:t>
            </w:r>
          </w:p>
        </w:tc>
      </w:tr>
      <w:tr w:rsidR="007F6312" w14:paraId="6218043B" w14:textId="77777777" w:rsidTr="004D592A">
        <w:tc>
          <w:tcPr>
            <w:tcW w:w="10206" w:type="dxa"/>
          </w:tcPr>
          <w:p w14:paraId="28A87833" w14:textId="77777777" w:rsidR="007F6312" w:rsidRPr="00B6045A" w:rsidRDefault="007F6312" w:rsidP="004D592A">
            <w:pPr>
              <w:rPr>
                <w:b/>
                <w:bCs/>
                <w:sz w:val="24"/>
                <w:szCs w:val="24"/>
              </w:rPr>
            </w:pPr>
            <w:r w:rsidRPr="00257BBF">
              <w:rPr>
                <w:b/>
                <w:bCs/>
                <w:sz w:val="24"/>
                <w:szCs w:val="24"/>
              </w:rPr>
              <w:t>How to access work</w:t>
            </w:r>
            <w:r>
              <w:rPr>
                <w:b/>
                <w:bCs/>
                <w:sz w:val="24"/>
                <w:szCs w:val="24"/>
              </w:rPr>
              <w:t xml:space="preserve">: </w:t>
            </w:r>
            <w:r w:rsidRPr="00B6045A">
              <w:rPr>
                <w:bCs/>
                <w:sz w:val="24"/>
                <w:szCs w:val="24"/>
              </w:rPr>
              <w:t>This information will be in the letter from your teachers providing learning links, info about your child’s learning pack and relevant log-ins</w:t>
            </w:r>
          </w:p>
        </w:tc>
      </w:tr>
      <w:tr w:rsidR="007F6312" w14:paraId="4B754A5E" w14:textId="77777777" w:rsidTr="004D592A">
        <w:tc>
          <w:tcPr>
            <w:tcW w:w="10206" w:type="dxa"/>
          </w:tcPr>
          <w:p w14:paraId="4E67451E" w14:textId="77777777" w:rsidR="007F6312" w:rsidRPr="00257BBF" w:rsidRDefault="007F6312" w:rsidP="004D592A">
            <w:pPr>
              <w:rPr>
                <w:b/>
                <w:bCs/>
                <w:sz w:val="24"/>
                <w:szCs w:val="24"/>
              </w:rPr>
            </w:pPr>
            <w:r w:rsidRPr="00257BBF">
              <w:rPr>
                <w:b/>
                <w:bCs/>
                <w:sz w:val="24"/>
                <w:szCs w:val="24"/>
              </w:rPr>
              <w:t>Vulnerable and Key Workers</w:t>
            </w:r>
          </w:p>
          <w:p w14:paraId="6AD36923" w14:textId="77777777" w:rsidR="007F6312" w:rsidRPr="00ED55FD" w:rsidRDefault="007F6312" w:rsidP="004D592A">
            <w:pPr>
              <w:rPr>
                <w:i/>
                <w:iCs/>
              </w:rPr>
            </w:pPr>
            <w:r w:rsidRPr="00ED55FD">
              <w:rPr>
                <w:bCs/>
                <w:color w:val="000000" w:themeColor="text1"/>
              </w:rPr>
              <w:t xml:space="preserve">Individual risks assessment </w:t>
            </w:r>
            <w:proofErr w:type="gramStart"/>
            <w:r w:rsidRPr="00ED55FD">
              <w:rPr>
                <w:bCs/>
                <w:color w:val="000000" w:themeColor="text1"/>
              </w:rPr>
              <w:t>are</w:t>
            </w:r>
            <w:proofErr w:type="gramEnd"/>
            <w:r w:rsidRPr="00ED55FD">
              <w:rPr>
                <w:bCs/>
                <w:color w:val="000000" w:themeColor="text1"/>
              </w:rPr>
              <w:t xml:space="preserve"> conducted for each child to gauge the level of vulnerability. All keyworker children where possible with staffing levels are provided with an onsite school provision during a partial or full lockdown  </w:t>
            </w:r>
          </w:p>
        </w:tc>
      </w:tr>
      <w:tr w:rsidR="007F6312" w14:paraId="239DEDF3" w14:textId="77777777" w:rsidTr="004D592A">
        <w:tc>
          <w:tcPr>
            <w:tcW w:w="10206" w:type="dxa"/>
          </w:tcPr>
          <w:p w14:paraId="6DB2CC4A" w14:textId="77777777" w:rsidR="007F6312" w:rsidRDefault="007F6312" w:rsidP="004D592A">
            <w:pPr>
              <w:rPr>
                <w:b/>
                <w:bCs/>
                <w:sz w:val="24"/>
                <w:szCs w:val="24"/>
              </w:rPr>
            </w:pPr>
            <w:r w:rsidRPr="00257BBF">
              <w:rPr>
                <w:b/>
                <w:bCs/>
                <w:sz w:val="24"/>
                <w:szCs w:val="24"/>
              </w:rPr>
              <w:t>Communication</w:t>
            </w:r>
          </w:p>
          <w:p w14:paraId="7F543268" w14:textId="77777777" w:rsidR="007F6312" w:rsidRPr="00DB055F" w:rsidRDefault="007F6312" w:rsidP="004D592A">
            <w:pPr>
              <w:rPr>
                <w:color w:val="000000" w:themeColor="text1"/>
              </w:rPr>
            </w:pPr>
            <w:r w:rsidRPr="00DB055F">
              <w:rPr>
                <w:color w:val="000000" w:themeColor="text1"/>
              </w:rPr>
              <w:t>We will continue to communicate regularly with families through the school website, parent mail, Newsletter, via teams and weekly phone call.</w:t>
            </w:r>
          </w:p>
          <w:p w14:paraId="5C1EC5FA" w14:textId="77777777" w:rsidR="007F6312" w:rsidRPr="00257BBF" w:rsidRDefault="007F6312" w:rsidP="004D592A">
            <w:pPr>
              <w:rPr>
                <w:i/>
                <w:iCs/>
              </w:rPr>
            </w:pPr>
          </w:p>
        </w:tc>
      </w:tr>
    </w:tbl>
    <w:p w14:paraId="7CBE4CDB" w14:textId="77777777" w:rsidR="007F6312" w:rsidRDefault="007F6312" w:rsidP="007F6312"/>
    <w:p w14:paraId="6FDEFDA7" w14:textId="77777777" w:rsidR="00355AC6" w:rsidRPr="00B60446" w:rsidRDefault="00355AC6" w:rsidP="00C555B2">
      <w:pPr>
        <w:rPr>
          <w:rFonts w:cs="Arial"/>
        </w:rPr>
      </w:pPr>
    </w:p>
    <w:sectPr w:rsidR="00355AC6" w:rsidRPr="00B60446" w:rsidSect="00C555B2">
      <w:headerReference w:type="default" r:id="rId13"/>
      <w:footerReference w:type="default" r:id="rId14"/>
      <w:pgSz w:w="11906" w:h="16838"/>
      <w:pgMar w:top="720" w:right="720" w:bottom="720" w:left="72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25055" w14:textId="77777777" w:rsidR="0012384A" w:rsidRDefault="0012384A" w:rsidP="00150526">
      <w:pPr>
        <w:spacing w:after="0" w:line="240" w:lineRule="auto"/>
      </w:pPr>
      <w:r>
        <w:separator/>
      </w:r>
    </w:p>
  </w:endnote>
  <w:endnote w:type="continuationSeparator" w:id="0">
    <w:p w14:paraId="604C9BB2" w14:textId="77777777" w:rsidR="0012384A" w:rsidRDefault="0012384A" w:rsidP="001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9045" w14:textId="77777777" w:rsidR="00D04493" w:rsidRDefault="00D04493" w:rsidP="00D04493">
    <w:pPr>
      <w:pStyle w:val="Footer"/>
    </w:pPr>
    <w:r>
      <w:rPr>
        <w:noProof/>
        <w:lang w:eastAsia="en-GB"/>
      </w:rPr>
      <w:drawing>
        <wp:anchor distT="0" distB="0" distL="114300" distR="114300" simplePos="0" relativeHeight="251659264" behindDoc="1" locked="0" layoutInCell="1" allowOverlap="1" wp14:anchorId="57969116" wp14:editId="0651737B">
          <wp:simplePos x="0" y="0"/>
          <wp:positionH relativeFrom="rightMargin">
            <wp:posOffset>-584200</wp:posOffset>
          </wp:positionH>
          <wp:positionV relativeFrom="paragraph">
            <wp:posOffset>-200025</wp:posOffset>
          </wp:positionV>
          <wp:extent cx="648970" cy="540385"/>
          <wp:effectExtent l="0" t="0" r="0" b="0"/>
          <wp:wrapThrough wrapText="bothSides">
            <wp:wrapPolygon edited="0">
              <wp:start x="0" y="0"/>
              <wp:lineTo x="0" y="20559"/>
              <wp:lineTo x="20924" y="20559"/>
              <wp:lineTo x="20924" y="0"/>
              <wp:lineTo x="0" y="0"/>
            </wp:wrapPolygon>
          </wp:wrapThrough>
          <wp:docPr id="1" name="Picture 1" descr="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2E34" w14:textId="77777777" w:rsidR="0012384A" w:rsidRDefault="0012384A" w:rsidP="00150526">
      <w:pPr>
        <w:spacing w:after="0" w:line="240" w:lineRule="auto"/>
      </w:pPr>
      <w:r>
        <w:separator/>
      </w:r>
    </w:p>
  </w:footnote>
  <w:footnote w:type="continuationSeparator" w:id="0">
    <w:p w14:paraId="7CB3B829" w14:textId="77777777" w:rsidR="0012384A" w:rsidRDefault="0012384A" w:rsidP="001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DEAB" w14:textId="77777777" w:rsidR="00150526" w:rsidRDefault="0012384A" w:rsidP="00150526">
    <w:pPr>
      <w:pStyle w:val="Header"/>
      <w:jc w:val="center"/>
    </w:pPr>
    <w:r>
      <w:rPr>
        <w:noProof/>
        <w:lang w:eastAsia="en-GB"/>
      </w:rPr>
      <w:drawing>
        <wp:inline distT="0" distB="0" distL="0" distR="0" wp14:anchorId="30810AFA" wp14:editId="618EECD0">
          <wp:extent cx="9620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1">
                    <a:extLst>
                      <a:ext uri="{28A0092B-C50C-407E-A947-70E740481C1C}">
                        <a14:useLocalDpi xmlns:a14="http://schemas.microsoft.com/office/drawing/2010/main" val="0"/>
                      </a:ext>
                    </a:extLst>
                  </a:blip>
                  <a:stretch>
                    <a:fillRect/>
                  </a:stretch>
                </pic:blipFill>
                <pic:spPr>
                  <a:xfrm>
                    <a:off x="0" y="0"/>
                    <a:ext cx="962379" cy="962379"/>
                  </a:xfrm>
                  <a:prstGeom prst="rect">
                    <a:avLst/>
                  </a:prstGeom>
                </pic:spPr>
              </pic:pic>
            </a:graphicData>
          </a:graphic>
        </wp:inline>
      </w:drawing>
    </w:r>
  </w:p>
  <w:p w14:paraId="4FEB21C2" w14:textId="77777777" w:rsidR="00150526" w:rsidRDefault="00150526" w:rsidP="00150526">
    <w:pPr>
      <w:pStyle w:val="Header"/>
      <w:jc w:val="center"/>
    </w:pPr>
    <w:r>
      <w:rPr>
        <w:noProof/>
        <w:lang w:eastAsia="en-GB"/>
      </w:rPr>
      <w:drawing>
        <wp:inline distT="0" distB="0" distL="0" distR="0" wp14:anchorId="431FD927" wp14:editId="37DA9518">
          <wp:extent cx="5731510" cy="419100"/>
          <wp:effectExtent l="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31510" cy="419100"/>
                  </a:xfrm>
                  <a:prstGeom prst="rect">
                    <a:avLst/>
                  </a:prstGeom>
                  <a:noFill/>
                  <a:ln>
                    <a:noFill/>
                  </a:ln>
                  <a:extLst>
                    <a:ext uri="{53640926-AAD7-44D8-BBD7-CCE9431645EC}">
                      <a14:shadowObscured xmlns:a14="http://schemas.microsoft.com/office/drawing/2010/main"/>
                    </a:ext>
                  </a:extLst>
                </pic:spPr>
              </pic:pic>
            </a:graphicData>
          </a:graphic>
        </wp:inline>
      </w:drawing>
    </w:r>
  </w:p>
  <w:p w14:paraId="0A7AEEF0" w14:textId="77777777" w:rsidR="00150526" w:rsidRDefault="001505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6DB0"/>
    <w:multiLevelType w:val="hybridMultilevel"/>
    <w:tmpl w:val="A8EC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856A0B"/>
    <w:multiLevelType w:val="hybridMultilevel"/>
    <w:tmpl w:val="94E8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D2C67"/>
    <w:multiLevelType w:val="hybridMultilevel"/>
    <w:tmpl w:val="010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A"/>
    <w:rsid w:val="00056171"/>
    <w:rsid w:val="0012384A"/>
    <w:rsid w:val="00150526"/>
    <w:rsid w:val="00163F1C"/>
    <w:rsid w:val="001B19F2"/>
    <w:rsid w:val="001C1C69"/>
    <w:rsid w:val="001F4789"/>
    <w:rsid w:val="00227B58"/>
    <w:rsid w:val="0026252B"/>
    <w:rsid w:val="00353C69"/>
    <w:rsid w:val="00355AC6"/>
    <w:rsid w:val="0040252B"/>
    <w:rsid w:val="004D16AD"/>
    <w:rsid w:val="004D4383"/>
    <w:rsid w:val="00505D82"/>
    <w:rsid w:val="00517F6E"/>
    <w:rsid w:val="00551FF6"/>
    <w:rsid w:val="00564AD5"/>
    <w:rsid w:val="005B5272"/>
    <w:rsid w:val="005C25A1"/>
    <w:rsid w:val="005D480B"/>
    <w:rsid w:val="006A1434"/>
    <w:rsid w:val="00747EED"/>
    <w:rsid w:val="0078547C"/>
    <w:rsid w:val="007D51BD"/>
    <w:rsid w:val="007F6312"/>
    <w:rsid w:val="00825136"/>
    <w:rsid w:val="008526AF"/>
    <w:rsid w:val="00872124"/>
    <w:rsid w:val="00892980"/>
    <w:rsid w:val="008B126A"/>
    <w:rsid w:val="008F2AD0"/>
    <w:rsid w:val="00957011"/>
    <w:rsid w:val="00985713"/>
    <w:rsid w:val="009F6BB2"/>
    <w:rsid w:val="00A87F25"/>
    <w:rsid w:val="00AD15F6"/>
    <w:rsid w:val="00AD2905"/>
    <w:rsid w:val="00B002BF"/>
    <w:rsid w:val="00B27BAE"/>
    <w:rsid w:val="00B516D1"/>
    <w:rsid w:val="00B60446"/>
    <w:rsid w:val="00BB677E"/>
    <w:rsid w:val="00C20538"/>
    <w:rsid w:val="00C555B2"/>
    <w:rsid w:val="00CF3CE2"/>
    <w:rsid w:val="00D04493"/>
    <w:rsid w:val="00D32AE5"/>
    <w:rsid w:val="00DC13C1"/>
    <w:rsid w:val="00E20A16"/>
    <w:rsid w:val="00E7534E"/>
    <w:rsid w:val="00F04A08"/>
    <w:rsid w:val="00FA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6C7EB4"/>
  <w15:docId w15:val="{3B803074-6E17-479D-B43B-720ECBF0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26"/>
  </w:style>
  <w:style w:type="paragraph" w:styleId="Footer">
    <w:name w:val="footer"/>
    <w:basedOn w:val="Normal"/>
    <w:link w:val="FooterChar"/>
    <w:uiPriority w:val="99"/>
    <w:unhideWhenUsed/>
    <w:rsid w:val="00150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26"/>
  </w:style>
  <w:style w:type="paragraph" w:styleId="BalloonText">
    <w:name w:val="Balloon Text"/>
    <w:basedOn w:val="Normal"/>
    <w:link w:val="BalloonTextChar"/>
    <w:uiPriority w:val="99"/>
    <w:semiHidden/>
    <w:unhideWhenUsed/>
    <w:rsid w:val="0026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2B"/>
    <w:rPr>
      <w:rFonts w:ascii="Tahoma" w:hAnsi="Tahoma" w:cs="Tahoma"/>
      <w:sz w:val="16"/>
      <w:szCs w:val="16"/>
    </w:rPr>
  </w:style>
  <w:style w:type="character" w:styleId="Hyperlink">
    <w:name w:val="Hyperlink"/>
    <w:basedOn w:val="DefaultParagraphFont"/>
    <w:uiPriority w:val="99"/>
    <w:unhideWhenUsed/>
    <w:rsid w:val="008526AF"/>
    <w:rPr>
      <w:color w:val="0563C1" w:themeColor="hyperlink"/>
      <w:u w:val="single"/>
    </w:rPr>
  </w:style>
  <w:style w:type="character" w:styleId="Emphasis">
    <w:name w:val="Emphasis"/>
    <w:basedOn w:val="DefaultParagraphFont"/>
    <w:uiPriority w:val="20"/>
    <w:qFormat/>
    <w:rsid w:val="007F6312"/>
    <w:rPr>
      <w:i/>
      <w:iCs/>
    </w:rPr>
  </w:style>
  <w:style w:type="table" w:styleId="TableGrid">
    <w:name w:val="Table Grid"/>
    <w:basedOn w:val="TableNormal"/>
    <w:uiPriority w:val="39"/>
    <w:rsid w:val="007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Documents\Custom%20Office%20Templates\Letterhead%20May%202017.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32148-291D-4C1F-A833-9508F58447FF}" type="doc">
      <dgm:prSet loTypeId="urn:microsoft.com/office/officeart/2005/8/layout/bProcess2" loCatId="process" qsTypeId="urn:microsoft.com/office/officeart/2005/8/quickstyle/simple1" qsCatId="simple" csTypeId="urn:microsoft.com/office/officeart/2005/8/colors/colorful5" csCatId="colorful" phldr="1"/>
      <dgm:spPr/>
      <dgm:t>
        <a:bodyPr/>
        <a:lstStyle/>
        <a:p>
          <a:endParaRPr lang="en-GB"/>
        </a:p>
      </dgm:t>
    </dgm:pt>
    <dgm:pt modelId="{340B5256-AB79-4233-AE81-3A8C1DE09B49}">
      <dgm:prSet phldrT="[Text]" custT="1"/>
      <dgm:spPr/>
      <dgm:t>
        <a:bodyPr/>
        <a:lstStyle/>
        <a:p>
          <a:r>
            <a:rPr lang="en-GB" sz="1400"/>
            <a:t>Beginning of week one, a child is identified as self isolating by class team or absence.</a:t>
          </a:r>
        </a:p>
      </dgm:t>
    </dgm:pt>
    <dgm:pt modelId="{394E7143-844E-4C07-A0DB-B516453C9371}" type="parTrans" cxnId="{D2BB7893-C1F8-4482-9D8D-4CCD0F7BFD83}">
      <dgm:prSet/>
      <dgm:spPr/>
      <dgm:t>
        <a:bodyPr/>
        <a:lstStyle/>
        <a:p>
          <a:endParaRPr lang="en-GB"/>
        </a:p>
      </dgm:t>
    </dgm:pt>
    <dgm:pt modelId="{953807FD-1D92-4508-A12F-E28ABC303044}" type="sibTrans" cxnId="{D2BB7893-C1F8-4482-9D8D-4CCD0F7BFD83}">
      <dgm:prSet/>
      <dgm:spPr/>
      <dgm:t>
        <a:bodyPr/>
        <a:lstStyle/>
        <a:p>
          <a:endParaRPr lang="en-GB"/>
        </a:p>
      </dgm:t>
    </dgm:pt>
    <dgm:pt modelId="{3AAC7AFC-9C6D-4BA4-9E0C-E33413D3FDBB}">
      <dgm:prSet phldrT="[Text]" custT="1"/>
      <dgm:spPr/>
      <dgm:t>
        <a:bodyPr/>
        <a:lstStyle/>
        <a:p>
          <a:r>
            <a:rPr lang="en-GB" sz="1200"/>
            <a:t>Contact is made between class teacher and myself. Remote learning plan is followed.</a:t>
          </a:r>
        </a:p>
      </dgm:t>
    </dgm:pt>
    <dgm:pt modelId="{B447C980-A99A-421A-8AD5-4E44FDBCD0BC}" type="parTrans" cxnId="{6C8B09D0-CA26-452C-BCD6-C17F5600C439}">
      <dgm:prSet/>
      <dgm:spPr/>
      <dgm:t>
        <a:bodyPr/>
        <a:lstStyle/>
        <a:p>
          <a:endParaRPr lang="en-GB"/>
        </a:p>
      </dgm:t>
    </dgm:pt>
    <dgm:pt modelId="{2DC2B611-346A-42F9-93B0-9A0BFF20ECC2}" type="sibTrans" cxnId="{6C8B09D0-CA26-452C-BCD6-C17F5600C439}">
      <dgm:prSet/>
      <dgm:spPr/>
      <dgm:t>
        <a:bodyPr/>
        <a:lstStyle/>
        <a:p>
          <a:endParaRPr lang="en-GB"/>
        </a:p>
      </dgm:t>
    </dgm:pt>
    <dgm:pt modelId="{E74C28FF-3FA0-4A6F-A088-414621970519}">
      <dgm:prSet phldrT="[Text]" custT="1"/>
      <dgm:spPr/>
      <dgm:t>
        <a:bodyPr/>
        <a:lstStyle/>
        <a:p>
          <a:r>
            <a:rPr lang="en-GB" sz="1400"/>
            <a:t>Myself or class teacher has contact with parent or guardian.</a:t>
          </a:r>
        </a:p>
      </dgm:t>
    </dgm:pt>
    <dgm:pt modelId="{32270ACA-66D5-4FBA-8957-F81DD14D2FD3}" type="parTrans" cxnId="{3C138124-5584-448E-9366-870FF0D992C3}">
      <dgm:prSet/>
      <dgm:spPr/>
      <dgm:t>
        <a:bodyPr/>
        <a:lstStyle/>
        <a:p>
          <a:endParaRPr lang="en-GB"/>
        </a:p>
      </dgm:t>
    </dgm:pt>
    <dgm:pt modelId="{4F9D25DE-C1BD-49C6-A950-987B539D4926}" type="sibTrans" cxnId="{3C138124-5584-448E-9366-870FF0D992C3}">
      <dgm:prSet/>
      <dgm:spPr/>
      <dgm:t>
        <a:bodyPr/>
        <a:lstStyle/>
        <a:p>
          <a:endParaRPr lang="en-GB"/>
        </a:p>
      </dgm:t>
    </dgm:pt>
    <dgm:pt modelId="{A1A332DD-9D6B-4421-9621-7CC9B4F3469C}">
      <dgm:prSet phldrT="[Text]" custT="1"/>
      <dgm:spPr/>
      <dgm:t>
        <a:bodyPr/>
        <a:lstStyle/>
        <a:p>
          <a:r>
            <a:rPr lang="en-GB" sz="1800"/>
            <a:t>End of week one</a:t>
          </a:r>
        </a:p>
      </dgm:t>
    </dgm:pt>
    <dgm:pt modelId="{2E2A14F1-8330-4DA7-84A3-5420ABB52C1C}" type="parTrans" cxnId="{41DB85C2-6EEF-4D9A-8DAE-64C9B64100EE}">
      <dgm:prSet/>
      <dgm:spPr/>
      <dgm:t>
        <a:bodyPr/>
        <a:lstStyle/>
        <a:p>
          <a:endParaRPr lang="en-GB"/>
        </a:p>
      </dgm:t>
    </dgm:pt>
    <dgm:pt modelId="{2D65885A-4C8B-4C1C-B352-5E07163DF49D}" type="sibTrans" cxnId="{41DB85C2-6EEF-4D9A-8DAE-64C9B64100EE}">
      <dgm:prSet/>
      <dgm:spPr/>
      <dgm:t>
        <a:bodyPr/>
        <a:lstStyle/>
        <a:p>
          <a:endParaRPr lang="en-GB"/>
        </a:p>
      </dgm:t>
    </dgm:pt>
    <dgm:pt modelId="{093FA06E-94DB-44FD-A801-58CCC73063A6}">
      <dgm:prSet phldrT="[Text]" custT="1"/>
      <dgm:spPr/>
      <dgm:t>
        <a:bodyPr/>
        <a:lstStyle/>
        <a:p>
          <a:r>
            <a:rPr lang="en-GB" sz="1100"/>
            <a:t>Beginning of week two, I will contact class teacher regarding reconnection activity</a:t>
          </a:r>
        </a:p>
      </dgm:t>
    </dgm:pt>
    <dgm:pt modelId="{9C806724-E439-4B1C-93BD-B6A980C42457}" type="parTrans" cxnId="{A62F66E3-24FE-4B7E-BE33-3A40B7C50313}">
      <dgm:prSet/>
      <dgm:spPr/>
      <dgm:t>
        <a:bodyPr/>
        <a:lstStyle/>
        <a:p>
          <a:endParaRPr lang="en-GB"/>
        </a:p>
      </dgm:t>
    </dgm:pt>
    <dgm:pt modelId="{73E6023C-7888-41BB-9BDF-90C010C5C710}" type="sibTrans" cxnId="{A62F66E3-24FE-4B7E-BE33-3A40B7C50313}">
      <dgm:prSet/>
      <dgm:spPr/>
      <dgm:t>
        <a:bodyPr/>
        <a:lstStyle/>
        <a:p>
          <a:endParaRPr lang="en-GB"/>
        </a:p>
      </dgm:t>
    </dgm:pt>
    <dgm:pt modelId="{4731203A-6968-4136-AE77-7DB1B483D826}">
      <dgm:prSet phldrT="[Text]" custT="1"/>
      <dgm:spPr/>
      <dgm:t>
        <a:bodyPr/>
        <a:lstStyle/>
        <a:p>
          <a:r>
            <a:rPr lang="en-GB" sz="1050"/>
            <a:t>Contact with parent in regards to recconection activity. Parental feedback on isolation home-learning from the school is collected.</a:t>
          </a:r>
          <a:endParaRPr lang="en-GB" sz="1400"/>
        </a:p>
      </dgm:t>
    </dgm:pt>
    <dgm:pt modelId="{23487562-5BCF-4A1C-A909-22F87B07751F}" type="parTrans" cxnId="{85012DCB-981F-4FF1-8254-543DA402C52E}">
      <dgm:prSet/>
      <dgm:spPr/>
      <dgm:t>
        <a:bodyPr/>
        <a:lstStyle/>
        <a:p>
          <a:endParaRPr lang="en-GB"/>
        </a:p>
      </dgm:t>
    </dgm:pt>
    <dgm:pt modelId="{4D04A45E-1393-43B5-905B-B5E7CBA3F2C3}" type="sibTrans" cxnId="{85012DCB-981F-4FF1-8254-543DA402C52E}">
      <dgm:prSet/>
      <dgm:spPr/>
      <dgm:t>
        <a:bodyPr/>
        <a:lstStyle/>
        <a:p>
          <a:endParaRPr lang="en-GB"/>
        </a:p>
      </dgm:t>
    </dgm:pt>
    <dgm:pt modelId="{D8507172-C66E-489C-9F84-B86C5E47D76F}">
      <dgm:prSet phldrT="[Text]" custT="1"/>
      <dgm:spPr/>
      <dgm:t>
        <a:bodyPr/>
        <a:lstStyle/>
        <a:p>
          <a:r>
            <a:rPr lang="en-GB" sz="2000"/>
            <a:t>Child returns to school.</a:t>
          </a:r>
        </a:p>
      </dgm:t>
    </dgm:pt>
    <dgm:pt modelId="{9E068910-B0E1-4FDB-9131-AC364F25F4BC}" type="parTrans" cxnId="{8F2B5E72-4036-43AF-BE94-574C84D199DD}">
      <dgm:prSet/>
      <dgm:spPr/>
      <dgm:t>
        <a:bodyPr/>
        <a:lstStyle/>
        <a:p>
          <a:endParaRPr lang="en-GB"/>
        </a:p>
      </dgm:t>
    </dgm:pt>
    <dgm:pt modelId="{5FAADC34-583A-4CAF-AB63-1C5D31B59ADE}" type="sibTrans" cxnId="{8F2B5E72-4036-43AF-BE94-574C84D199DD}">
      <dgm:prSet/>
      <dgm:spPr/>
      <dgm:t>
        <a:bodyPr/>
        <a:lstStyle/>
        <a:p>
          <a:endParaRPr lang="en-GB"/>
        </a:p>
      </dgm:t>
    </dgm:pt>
    <dgm:pt modelId="{238516EA-EF4A-4A03-B956-F695EA93D45A}">
      <dgm:prSet phldrT="[Text]"/>
      <dgm:spPr/>
      <dgm:t>
        <a:bodyPr/>
        <a:lstStyle/>
        <a:p>
          <a:r>
            <a:rPr lang="en-GB"/>
            <a:t>I will check in 2 weeks after the child has returned to see if there are any concerns with progress. Thrn she wikk work with the class teacher to incorportate interventions needed.</a:t>
          </a:r>
        </a:p>
      </dgm:t>
    </dgm:pt>
    <dgm:pt modelId="{8D1E822E-0F10-4EC5-8E5C-807B1224EB63}" type="parTrans" cxnId="{C3C1D855-B4B8-444B-AB03-9EB440BABEAC}">
      <dgm:prSet/>
      <dgm:spPr/>
      <dgm:t>
        <a:bodyPr/>
        <a:lstStyle/>
        <a:p>
          <a:endParaRPr lang="en-GB"/>
        </a:p>
      </dgm:t>
    </dgm:pt>
    <dgm:pt modelId="{3250DD31-E6BC-4EC0-B60D-6DB420C1CEC7}" type="sibTrans" cxnId="{C3C1D855-B4B8-444B-AB03-9EB440BABEAC}">
      <dgm:prSet/>
      <dgm:spPr/>
      <dgm:t>
        <a:bodyPr/>
        <a:lstStyle/>
        <a:p>
          <a:endParaRPr lang="en-GB"/>
        </a:p>
      </dgm:t>
    </dgm:pt>
    <dgm:pt modelId="{FDB3AD49-E723-48EB-8530-18D8521FF331}">
      <dgm:prSet phldrT="[Text]" custT="1"/>
      <dgm:spPr/>
      <dgm:t>
        <a:bodyPr/>
        <a:lstStyle/>
        <a:p>
          <a:r>
            <a:rPr lang="en-GB" sz="1400"/>
            <a:t>I will check in with class teacher and/or parent or guardian</a:t>
          </a:r>
        </a:p>
      </dgm:t>
    </dgm:pt>
    <dgm:pt modelId="{258A6040-2E33-4BC9-9BEE-27CB762FB5DB}" type="sibTrans" cxnId="{76F54072-4B14-4384-82EB-3091CFA053F1}">
      <dgm:prSet/>
      <dgm:spPr/>
      <dgm:t>
        <a:bodyPr/>
        <a:lstStyle/>
        <a:p>
          <a:endParaRPr lang="en-GB"/>
        </a:p>
      </dgm:t>
    </dgm:pt>
    <dgm:pt modelId="{4DEFEBCA-AC14-4C7C-A216-B305B088B976}" type="parTrans" cxnId="{76F54072-4B14-4384-82EB-3091CFA053F1}">
      <dgm:prSet/>
      <dgm:spPr/>
      <dgm:t>
        <a:bodyPr/>
        <a:lstStyle/>
        <a:p>
          <a:endParaRPr lang="en-GB"/>
        </a:p>
      </dgm:t>
    </dgm:pt>
    <dgm:pt modelId="{BA2F7996-35F9-408A-B204-2DE07B3E0B10}" type="pres">
      <dgm:prSet presAssocID="{3AB32148-291D-4C1F-A833-9508F58447FF}" presName="diagram" presStyleCnt="0">
        <dgm:presLayoutVars>
          <dgm:dir/>
          <dgm:resizeHandles/>
        </dgm:presLayoutVars>
      </dgm:prSet>
      <dgm:spPr/>
      <dgm:t>
        <a:bodyPr/>
        <a:lstStyle/>
        <a:p>
          <a:endParaRPr lang="en-US"/>
        </a:p>
      </dgm:t>
    </dgm:pt>
    <dgm:pt modelId="{61FACCD4-56CF-4907-B39D-ABE146C7F5C3}" type="pres">
      <dgm:prSet presAssocID="{340B5256-AB79-4233-AE81-3A8C1DE09B49}" presName="firstNode" presStyleLbl="node1" presStyleIdx="0" presStyleCnt="9" custScaleX="184424" custScaleY="158927">
        <dgm:presLayoutVars>
          <dgm:bulletEnabled val="1"/>
        </dgm:presLayoutVars>
      </dgm:prSet>
      <dgm:spPr/>
      <dgm:t>
        <a:bodyPr/>
        <a:lstStyle/>
        <a:p>
          <a:endParaRPr lang="en-US"/>
        </a:p>
      </dgm:t>
    </dgm:pt>
    <dgm:pt modelId="{2E58ED6D-0E2D-4032-A620-DDDF1478D152}" type="pres">
      <dgm:prSet presAssocID="{953807FD-1D92-4508-A12F-E28ABC303044}" presName="sibTrans" presStyleLbl="sibTrans2D1" presStyleIdx="0" presStyleCnt="8"/>
      <dgm:spPr/>
      <dgm:t>
        <a:bodyPr/>
        <a:lstStyle/>
        <a:p>
          <a:endParaRPr lang="en-US"/>
        </a:p>
      </dgm:t>
    </dgm:pt>
    <dgm:pt modelId="{5050B59A-A5FF-41E1-AD2C-98C2CDE65008}" type="pres">
      <dgm:prSet presAssocID="{3AAC7AFC-9C6D-4BA4-9E0C-E33413D3FDBB}" presName="middleNode" presStyleCnt="0"/>
      <dgm:spPr/>
    </dgm:pt>
    <dgm:pt modelId="{D2EE856A-0CEB-430A-9CEC-EF929DC0B9FB}" type="pres">
      <dgm:prSet presAssocID="{3AAC7AFC-9C6D-4BA4-9E0C-E33413D3FDBB}" presName="padding" presStyleLbl="node1" presStyleIdx="0" presStyleCnt="9"/>
      <dgm:spPr/>
    </dgm:pt>
    <dgm:pt modelId="{91A5BD06-63D7-4977-811D-628DEBEF8469}" type="pres">
      <dgm:prSet presAssocID="{3AAC7AFC-9C6D-4BA4-9E0C-E33413D3FDBB}" presName="shape" presStyleLbl="node1" presStyleIdx="1" presStyleCnt="9" custScaleX="295069" custScaleY="154008">
        <dgm:presLayoutVars>
          <dgm:bulletEnabled val="1"/>
        </dgm:presLayoutVars>
      </dgm:prSet>
      <dgm:spPr/>
      <dgm:t>
        <a:bodyPr/>
        <a:lstStyle/>
        <a:p>
          <a:endParaRPr lang="en-US"/>
        </a:p>
      </dgm:t>
    </dgm:pt>
    <dgm:pt modelId="{81BC215C-A81A-444F-8B83-6E45BE7B4A1C}" type="pres">
      <dgm:prSet presAssocID="{2DC2B611-346A-42F9-93B0-9A0BFF20ECC2}" presName="sibTrans" presStyleLbl="sibTrans2D1" presStyleIdx="1" presStyleCnt="8"/>
      <dgm:spPr/>
      <dgm:t>
        <a:bodyPr/>
        <a:lstStyle/>
        <a:p>
          <a:endParaRPr lang="en-US"/>
        </a:p>
      </dgm:t>
    </dgm:pt>
    <dgm:pt modelId="{C52EC75B-6125-490E-BB3B-EA2BF2125A42}" type="pres">
      <dgm:prSet presAssocID="{E74C28FF-3FA0-4A6F-A088-414621970519}" presName="middleNode" presStyleCnt="0"/>
      <dgm:spPr/>
    </dgm:pt>
    <dgm:pt modelId="{6DCB2C52-AC59-4649-B24F-079BAE48DE90}" type="pres">
      <dgm:prSet presAssocID="{E74C28FF-3FA0-4A6F-A088-414621970519}" presName="padding" presStyleLbl="node1" presStyleIdx="1" presStyleCnt="9"/>
      <dgm:spPr/>
    </dgm:pt>
    <dgm:pt modelId="{7EC6EFDB-6063-4164-AC19-066796DE523F}" type="pres">
      <dgm:prSet presAssocID="{E74C28FF-3FA0-4A6F-A088-414621970519}" presName="shape" presStyleLbl="node1" presStyleIdx="2" presStyleCnt="9" custScaleX="275935" custScaleY="158919">
        <dgm:presLayoutVars>
          <dgm:bulletEnabled val="1"/>
        </dgm:presLayoutVars>
      </dgm:prSet>
      <dgm:spPr/>
      <dgm:t>
        <a:bodyPr/>
        <a:lstStyle/>
        <a:p>
          <a:endParaRPr lang="en-US"/>
        </a:p>
      </dgm:t>
    </dgm:pt>
    <dgm:pt modelId="{DB69DC00-B75C-4896-892D-D5F67ABA0D1F}" type="pres">
      <dgm:prSet presAssocID="{4F9D25DE-C1BD-49C6-A950-987B539D4926}" presName="sibTrans" presStyleLbl="sibTrans2D1" presStyleIdx="2" presStyleCnt="8"/>
      <dgm:spPr/>
      <dgm:t>
        <a:bodyPr/>
        <a:lstStyle/>
        <a:p>
          <a:endParaRPr lang="en-US"/>
        </a:p>
      </dgm:t>
    </dgm:pt>
    <dgm:pt modelId="{B89B9A1D-C853-42D2-A28E-E0A08C38DF00}" type="pres">
      <dgm:prSet presAssocID="{FDB3AD49-E723-48EB-8530-18D8521FF331}" presName="middleNode" presStyleCnt="0"/>
      <dgm:spPr/>
    </dgm:pt>
    <dgm:pt modelId="{052D14B3-BD89-4048-B7CE-BBA3CAAEC6F9}" type="pres">
      <dgm:prSet presAssocID="{FDB3AD49-E723-48EB-8530-18D8521FF331}" presName="padding" presStyleLbl="node1" presStyleIdx="2" presStyleCnt="9"/>
      <dgm:spPr/>
    </dgm:pt>
    <dgm:pt modelId="{1122A725-6854-49BA-AA31-088C14254670}" type="pres">
      <dgm:prSet presAssocID="{FDB3AD49-E723-48EB-8530-18D8521FF331}" presName="shape" presStyleLbl="node1" presStyleIdx="3" presStyleCnt="9" custScaleX="245280" custScaleY="170387">
        <dgm:presLayoutVars>
          <dgm:bulletEnabled val="1"/>
        </dgm:presLayoutVars>
      </dgm:prSet>
      <dgm:spPr/>
      <dgm:t>
        <a:bodyPr/>
        <a:lstStyle/>
        <a:p>
          <a:endParaRPr lang="en-US"/>
        </a:p>
      </dgm:t>
    </dgm:pt>
    <dgm:pt modelId="{1B760480-584C-49BB-A1A7-B644C2EB8502}" type="pres">
      <dgm:prSet presAssocID="{258A6040-2E33-4BC9-9BEE-27CB762FB5DB}" presName="sibTrans" presStyleLbl="sibTrans2D1" presStyleIdx="3" presStyleCnt="8"/>
      <dgm:spPr/>
      <dgm:t>
        <a:bodyPr/>
        <a:lstStyle/>
        <a:p>
          <a:endParaRPr lang="en-US"/>
        </a:p>
      </dgm:t>
    </dgm:pt>
    <dgm:pt modelId="{A1E6E544-765C-4916-BE40-2E7BB5C895A7}" type="pres">
      <dgm:prSet presAssocID="{A1A332DD-9D6B-4421-9621-7CC9B4F3469C}" presName="middleNode" presStyleCnt="0"/>
      <dgm:spPr/>
    </dgm:pt>
    <dgm:pt modelId="{3B51868D-1EA7-4D8F-BEFF-058A13E959BE}" type="pres">
      <dgm:prSet presAssocID="{A1A332DD-9D6B-4421-9621-7CC9B4F3469C}" presName="padding" presStyleLbl="node1" presStyleIdx="3" presStyleCnt="9"/>
      <dgm:spPr/>
    </dgm:pt>
    <dgm:pt modelId="{5480B51E-9430-45CC-9F0F-7B1AE22722B4}" type="pres">
      <dgm:prSet presAssocID="{A1A332DD-9D6B-4421-9621-7CC9B4F3469C}" presName="shape" presStyleLbl="node1" presStyleIdx="4" presStyleCnt="9" custScaleX="139025" custScaleY="130579">
        <dgm:presLayoutVars>
          <dgm:bulletEnabled val="1"/>
        </dgm:presLayoutVars>
      </dgm:prSet>
      <dgm:spPr/>
      <dgm:t>
        <a:bodyPr/>
        <a:lstStyle/>
        <a:p>
          <a:endParaRPr lang="en-US"/>
        </a:p>
      </dgm:t>
    </dgm:pt>
    <dgm:pt modelId="{8D9DB224-4496-49EE-88A8-2AC738F4A498}" type="pres">
      <dgm:prSet presAssocID="{2D65885A-4C8B-4C1C-B352-5E07163DF49D}" presName="sibTrans" presStyleLbl="sibTrans2D1" presStyleIdx="4" presStyleCnt="8"/>
      <dgm:spPr/>
      <dgm:t>
        <a:bodyPr/>
        <a:lstStyle/>
        <a:p>
          <a:endParaRPr lang="en-US"/>
        </a:p>
      </dgm:t>
    </dgm:pt>
    <dgm:pt modelId="{7AC5C040-5B67-4A35-B1B3-E01C2A58BD80}" type="pres">
      <dgm:prSet presAssocID="{093FA06E-94DB-44FD-A801-58CCC73063A6}" presName="middleNode" presStyleCnt="0"/>
      <dgm:spPr/>
    </dgm:pt>
    <dgm:pt modelId="{CDC1C63C-C23B-454D-B566-88EA72FB7BCF}" type="pres">
      <dgm:prSet presAssocID="{093FA06E-94DB-44FD-A801-58CCC73063A6}" presName="padding" presStyleLbl="node1" presStyleIdx="4" presStyleCnt="9"/>
      <dgm:spPr/>
    </dgm:pt>
    <dgm:pt modelId="{826F0DDA-7858-4E89-BADE-D35355107072}" type="pres">
      <dgm:prSet presAssocID="{093FA06E-94DB-44FD-A801-58CCC73063A6}" presName="shape" presStyleLbl="node1" presStyleIdx="5" presStyleCnt="9" custScaleX="211693" custScaleY="229889">
        <dgm:presLayoutVars>
          <dgm:bulletEnabled val="1"/>
        </dgm:presLayoutVars>
      </dgm:prSet>
      <dgm:spPr/>
      <dgm:t>
        <a:bodyPr/>
        <a:lstStyle/>
        <a:p>
          <a:endParaRPr lang="en-US"/>
        </a:p>
      </dgm:t>
    </dgm:pt>
    <dgm:pt modelId="{34E864ED-2B5E-4488-9751-C29A90968FB0}" type="pres">
      <dgm:prSet presAssocID="{73E6023C-7888-41BB-9BDF-90C010C5C710}" presName="sibTrans" presStyleLbl="sibTrans2D1" presStyleIdx="5" presStyleCnt="8"/>
      <dgm:spPr/>
      <dgm:t>
        <a:bodyPr/>
        <a:lstStyle/>
        <a:p>
          <a:endParaRPr lang="en-US"/>
        </a:p>
      </dgm:t>
    </dgm:pt>
    <dgm:pt modelId="{2FA14A64-9C40-4B68-9594-C62DD4E59C36}" type="pres">
      <dgm:prSet presAssocID="{4731203A-6968-4136-AE77-7DB1B483D826}" presName="middleNode" presStyleCnt="0"/>
      <dgm:spPr/>
    </dgm:pt>
    <dgm:pt modelId="{6B8AB23B-F15F-47A5-B3B1-8236D852AB4C}" type="pres">
      <dgm:prSet presAssocID="{4731203A-6968-4136-AE77-7DB1B483D826}" presName="padding" presStyleLbl="node1" presStyleIdx="5" presStyleCnt="9"/>
      <dgm:spPr/>
    </dgm:pt>
    <dgm:pt modelId="{5C9B1C57-7FE0-4233-A603-03BDAB092E1B}" type="pres">
      <dgm:prSet presAssocID="{4731203A-6968-4136-AE77-7DB1B483D826}" presName="shape" presStyleLbl="node1" presStyleIdx="6" presStyleCnt="9" custScaleX="258568" custScaleY="185403">
        <dgm:presLayoutVars>
          <dgm:bulletEnabled val="1"/>
        </dgm:presLayoutVars>
      </dgm:prSet>
      <dgm:spPr/>
      <dgm:t>
        <a:bodyPr/>
        <a:lstStyle/>
        <a:p>
          <a:endParaRPr lang="en-US"/>
        </a:p>
      </dgm:t>
    </dgm:pt>
    <dgm:pt modelId="{F923E521-D94E-49CC-9E05-835BADD78D23}" type="pres">
      <dgm:prSet presAssocID="{4D04A45E-1393-43B5-905B-B5E7CBA3F2C3}" presName="sibTrans" presStyleLbl="sibTrans2D1" presStyleIdx="6" presStyleCnt="8"/>
      <dgm:spPr/>
      <dgm:t>
        <a:bodyPr/>
        <a:lstStyle/>
        <a:p>
          <a:endParaRPr lang="en-US"/>
        </a:p>
      </dgm:t>
    </dgm:pt>
    <dgm:pt modelId="{589BD9D4-EC3A-403F-A438-AAA59158D204}" type="pres">
      <dgm:prSet presAssocID="{D8507172-C66E-489C-9F84-B86C5E47D76F}" presName="middleNode" presStyleCnt="0"/>
      <dgm:spPr/>
    </dgm:pt>
    <dgm:pt modelId="{6F51CC41-7177-4FC3-BA36-C009F857A1A4}" type="pres">
      <dgm:prSet presAssocID="{D8507172-C66E-489C-9F84-B86C5E47D76F}" presName="padding" presStyleLbl="node1" presStyleIdx="6" presStyleCnt="9"/>
      <dgm:spPr/>
    </dgm:pt>
    <dgm:pt modelId="{9E5D7AD4-0C70-4DF9-8AB1-701108ED8030}" type="pres">
      <dgm:prSet presAssocID="{D8507172-C66E-489C-9F84-B86C5E47D76F}" presName="shape" presStyleLbl="node1" presStyleIdx="7" presStyleCnt="9" custScaleX="193914" custScaleY="173690">
        <dgm:presLayoutVars>
          <dgm:bulletEnabled val="1"/>
        </dgm:presLayoutVars>
      </dgm:prSet>
      <dgm:spPr/>
      <dgm:t>
        <a:bodyPr/>
        <a:lstStyle/>
        <a:p>
          <a:endParaRPr lang="en-US"/>
        </a:p>
      </dgm:t>
    </dgm:pt>
    <dgm:pt modelId="{15B49F96-0206-44E5-AC0A-65C21788E11B}" type="pres">
      <dgm:prSet presAssocID="{5FAADC34-583A-4CAF-AB63-1C5D31B59ADE}" presName="sibTrans" presStyleLbl="sibTrans2D1" presStyleIdx="7" presStyleCnt="8"/>
      <dgm:spPr/>
      <dgm:t>
        <a:bodyPr/>
        <a:lstStyle/>
        <a:p>
          <a:endParaRPr lang="en-US"/>
        </a:p>
      </dgm:t>
    </dgm:pt>
    <dgm:pt modelId="{BC604459-95CE-4226-A4AB-D9E1495310BE}" type="pres">
      <dgm:prSet presAssocID="{238516EA-EF4A-4A03-B956-F695EA93D45A}" presName="lastNode" presStyleLbl="node1" presStyleIdx="8" presStyleCnt="9" custScaleX="143117" custScaleY="128839">
        <dgm:presLayoutVars>
          <dgm:bulletEnabled val="1"/>
        </dgm:presLayoutVars>
      </dgm:prSet>
      <dgm:spPr/>
      <dgm:t>
        <a:bodyPr/>
        <a:lstStyle/>
        <a:p>
          <a:endParaRPr lang="en-US"/>
        </a:p>
      </dgm:t>
    </dgm:pt>
  </dgm:ptLst>
  <dgm:cxnLst>
    <dgm:cxn modelId="{76F54072-4B14-4384-82EB-3091CFA053F1}" srcId="{3AB32148-291D-4C1F-A833-9508F58447FF}" destId="{FDB3AD49-E723-48EB-8530-18D8521FF331}" srcOrd="3" destOrd="0" parTransId="{4DEFEBCA-AC14-4C7C-A216-B305B088B976}" sibTransId="{258A6040-2E33-4BC9-9BEE-27CB762FB5DB}"/>
    <dgm:cxn modelId="{8F2B5E72-4036-43AF-BE94-574C84D199DD}" srcId="{3AB32148-291D-4C1F-A833-9508F58447FF}" destId="{D8507172-C66E-489C-9F84-B86C5E47D76F}" srcOrd="7" destOrd="0" parTransId="{9E068910-B0E1-4FDB-9131-AC364F25F4BC}" sibTransId="{5FAADC34-583A-4CAF-AB63-1C5D31B59ADE}"/>
    <dgm:cxn modelId="{F6F35AF5-2890-49B7-ADBC-DD1190322831}" type="presOf" srcId="{953807FD-1D92-4508-A12F-E28ABC303044}" destId="{2E58ED6D-0E2D-4032-A620-DDDF1478D152}" srcOrd="0" destOrd="0" presId="urn:microsoft.com/office/officeart/2005/8/layout/bProcess2"/>
    <dgm:cxn modelId="{D2BB7893-C1F8-4482-9D8D-4CCD0F7BFD83}" srcId="{3AB32148-291D-4C1F-A833-9508F58447FF}" destId="{340B5256-AB79-4233-AE81-3A8C1DE09B49}" srcOrd="0" destOrd="0" parTransId="{394E7143-844E-4C07-A0DB-B516453C9371}" sibTransId="{953807FD-1D92-4508-A12F-E28ABC303044}"/>
    <dgm:cxn modelId="{3D160F19-5C57-40F4-81E4-267BD007D1B4}" type="presOf" srcId="{D8507172-C66E-489C-9F84-B86C5E47D76F}" destId="{9E5D7AD4-0C70-4DF9-8AB1-701108ED8030}" srcOrd="0" destOrd="0" presId="urn:microsoft.com/office/officeart/2005/8/layout/bProcess2"/>
    <dgm:cxn modelId="{8705DEE8-8E8C-4196-8182-BFE5921B63AB}" type="presOf" srcId="{3AB32148-291D-4C1F-A833-9508F58447FF}" destId="{BA2F7996-35F9-408A-B204-2DE07B3E0B10}" srcOrd="0" destOrd="0" presId="urn:microsoft.com/office/officeart/2005/8/layout/bProcess2"/>
    <dgm:cxn modelId="{78572931-C059-4D61-A24C-25013C1D472C}" type="presOf" srcId="{FDB3AD49-E723-48EB-8530-18D8521FF331}" destId="{1122A725-6854-49BA-AA31-088C14254670}" srcOrd="0" destOrd="0" presId="urn:microsoft.com/office/officeart/2005/8/layout/bProcess2"/>
    <dgm:cxn modelId="{5BBA4632-D693-4756-B0DF-CD72CC2007B4}" type="presOf" srcId="{340B5256-AB79-4233-AE81-3A8C1DE09B49}" destId="{61FACCD4-56CF-4907-B39D-ABE146C7F5C3}" srcOrd="0" destOrd="0" presId="urn:microsoft.com/office/officeart/2005/8/layout/bProcess2"/>
    <dgm:cxn modelId="{3E5C812F-A953-466C-AFE7-F0F875A1F67A}" type="presOf" srcId="{73E6023C-7888-41BB-9BDF-90C010C5C710}" destId="{34E864ED-2B5E-4488-9751-C29A90968FB0}" srcOrd="0" destOrd="0" presId="urn:microsoft.com/office/officeart/2005/8/layout/bProcess2"/>
    <dgm:cxn modelId="{5BA37DAC-CA89-49FF-A953-5565862FCB0E}" type="presOf" srcId="{3AAC7AFC-9C6D-4BA4-9E0C-E33413D3FDBB}" destId="{91A5BD06-63D7-4977-811D-628DEBEF8469}" srcOrd="0" destOrd="0" presId="urn:microsoft.com/office/officeart/2005/8/layout/bProcess2"/>
    <dgm:cxn modelId="{714E0EEE-1C3F-49A2-8B1E-DAF116A4D9C8}" type="presOf" srcId="{258A6040-2E33-4BC9-9BEE-27CB762FB5DB}" destId="{1B760480-584C-49BB-A1A7-B644C2EB8502}" srcOrd="0" destOrd="0" presId="urn:microsoft.com/office/officeart/2005/8/layout/bProcess2"/>
    <dgm:cxn modelId="{A1F174B1-3F69-46A2-A1A0-29EB9880067C}" type="presOf" srcId="{238516EA-EF4A-4A03-B956-F695EA93D45A}" destId="{BC604459-95CE-4226-A4AB-D9E1495310BE}" srcOrd="0" destOrd="0" presId="urn:microsoft.com/office/officeart/2005/8/layout/bProcess2"/>
    <dgm:cxn modelId="{3C138124-5584-448E-9366-870FF0D992C3}" srcId="{3AB32148-291D-4C1F-A833-9508F58447FF}" destId="{E74C28FF-3FA0-4A6F-A088-414621970519}" srcOrd="2" destOrd="0" parTransId="{32270ACA-66D5-4FBA-8957-F81DD14D2FD3}" sibTransId="{4F9D25DE-C1BD-49C6-A950-987B539D4926}"/>
    <dgm:cxn modelId="{C3C1D855-B4B8-444B-AB03-9EB440BABEAC}" srcId="{3AB32148-291D-4C1F-A833-9508F58447FF}" destId="{238516EA-EF4A-4A03-B956-F695EA93D45A}" srcOrd="8" destOrd="0" parTransId="{8D1E822E-0F10-4EC5-8E5C-807B1224EB63}" sibTransId="{3250DD31-E6BC-4EC0-B60D-6DB420C1CEC7}"/>
    <dgm:cxn modelId="{6C8B09D0-CA26-452C-BCD6-C17F5600C439}" srcId="{3AB32148-291D-4C1F-A833-9508F58447FF}" destId="{3AAC7AFC-9C6D-4BA4-9E0C-E33413D3FDBB}" srcOrd="1" destOrd="0" parTransId="{B447C980-A99A-421A-8AD5-4E44FDBCD0BC}" sibTransId="{2DC2B611-346A-42F9-93B0-9A0BFF20ECC2}"/>
    <dgm:cxn modelId="{BB9F28C8-C280-480C-AD2E-93A1A28FE1A0}" type="presOf" srcId="{4F9D25DE-C1BD-49C6-A950-987B539D4926}" destId="{DB69DC00-B75C-4896-892D-D5F67ABA0D1F}" srcOrd="0" destOrd="0" presId="urn:microsoft.com/office/officeart/2005/8/layout/bProcess2"/>
    <dgm:cxn modelId="{A62F66E3-24FE-4B7E-BE33-3A40B7C50313}" srcId="{3AB32148-291D-4C1F-A833-9508F58447FF}" destId="{093FA06E-94DB-44FD-A801-58CCC73063A6}" srcOrd="5" destOrd="0" parTransId="{9C806724-E439-4B1C-93BD-B6A980C42457}" sibTransId="{73E6023C-7888-41BB-9BDF-90C010C5C710}"/>
    <dgm:cxn modelId="{41DB85C2-6EEF-4D9A-8DAE-64C9B64100EE}" srcId="{3AB32148-291D-4C1F-A833-9508F58447FF}" destId="{A1A332DD-9D6B-4421-9621-7CC9B4F3469C}" srcOrd="4" destOrd="0" parTransId="{2E2A14F1-8330-4DA7-84A3-5420ABB52C1C}" sibTransId="{2D65885A-4C8B-4C1C-B352-5E07163DF49D}"/>
    <dgm:cxn modelId="{18B384B5-1556-4DEF-8221-F022632EB9A7}" type="presOf" srcId="{4731203A-6968-4136-AE77-7DB1B483D826}" destId="{5C9B1C57-7FE0-4233-A603-03BDAB092E1B}" srcOrd="0" destOrd="0" presId="urn:microsoft.com/office/officeart/2005/8/layout/bProcess2"/>
    <dgm:cxn modelId="{BD42858B-9063-4100-8C41-65651235730A}" type="presOf" srcId="{A1A332DD-9D6B-4421-9621-7CC9B4F3469C}" destId="{5480B51E-9430-45CC-9F0F-7B1AE22722B4}" srcOrd="0" destOrd="0" presId="urn:microsoft.com/office/officeart/2005/8/layout/bProcess2"/>
    <dgm:cxn modelId="{70CC96C3-D50C-4322-9549-0C13B1281284}" type="presOf" srcId="{093FA06E-94DB-44FD-A801-58CCC73063A6}" destId="{826F0DDA-7858-4E89-BADE-D35355107072}" srcOrd="0" destOrd="0" presId="urn:microsoft.com/office/officeart/2005/8/layout/bProcess2"/>
    <dgm:cxn modelId="{5811D6FA-9B89-4695-946C-0E5CDE8C815C}" type="presOf" srcId="{4D04A45E-1393-43B5-905B-B5E7CBA3F2C3}" destId="{F923E521-D94E-49CC-9E05-835BADD78D23}" srcOrd="0" destOrd="0" presId="urn:microsoft.com/office/officeart/2005/8/layout/bProcess2"/>
    <dgm:cxn modelId="{5A3879FE-A848-4A99-AD41-E3BF9D8F5E8C}" type="presOf" srcId="{2D65885A-4C8B-4C1C-B352-5E07163DF49D}" destId="{8D9DB224-4496-49EE-88A8-2AC738F4A498}" srcOrd="0" destOrd="0" presId="urn:microsoft.com/office/officeart/2005/8/layout/bProcess2"/>
    <dgm:cxn modelId="{85012DCB-981F-4FF1-8254-543DA402C52E}" srcId="{3AB32148-291D-4C1F-A833-9508F58447FF}" destId="{4731203A-6968-4136-AE77-7DB1B483D826}" srcOrd="6" destOrd="0" parTransId="{23487562-5BCF-4A1C-A909-22F87B07751F}" sibTransId="{4D04A45E-1393-43B5-905B-B5E7CBA3F2C3}"/>
    <dgm:cxn modelId="{94C8E653-51F8-4411-975D-8B142F55AD22}" type="presOf" srcId="{5FAADC34-583A-4CAF-AB63-1C5D31B59ADE}" destId="{15B49F96-0206-44E5-AC0A-65C21788E11B}" srcOrd="0" destOrd="0" presId="urn:microsoft.com/office/officeart/2005/8/layout/bProcess2"/>
    <dgm:cxn modelId="{323C7FFC-D903-48D7-A2D1-E00A7175222D}" type="presOf" srcId="{E74C28FF-3FA0-4A6F-A088-414621970519}" destId="{7EC6EFDB-6063-4164-AC19-066796DE523F}" srcOrd="0" destOrd="0" presId="urn:microsoft.com/office/officeart/2005/8/layout/bProcess2"/>
    <dgm:cxn modelId="{FF05C473-E805-4959-8752-893BE7951965}" type="presOf" srcId="{2DC2B611-346A-42F9-93B0-9A0BFF20ECC2}" destId="{81BC215C-A81A-444F-8B83-6E45BE7B4A1C}" srcOrd="0" destOrd="0" presId="urn:microsoft.com/office/officeart/2005/8/layout/bProcess2"/>
    <dgm:cxn modelId="{2D72C68E-F5C6-449F-B76C-D3B5DDD8F088}" type="presParOf" srcId="{BA2F7996-35F9-408A-B204-2DE07B3E0B10}" destId="{61FACCD4-56CF-4907-B39D-ABE146C7F5C3}" srcOrd="0" destOrd="0" presId="urn:microsoft.com/office/officeart/2005/8/layout/bProcess2"/>
    <dgm:cxn modelId="{498C10AB-4E0A-4B3D-9C52-9C0EF40AA366}" type="presParOf" srcId="{BA2F7996-35F9-408A-B204-2DE07B3E0B10}" destId="{2E58ED6D-0E2D-4032-A620-DDDF1478D152}" srcOrd="1" destOrd="0" presId="urn:microsoft.com/office/officeart/2005/8/layout/bProcess2"/>
    <dgm:cxn modelId="{70ADE221-0829-440F-9621-C2585B1663AC}" type="presParOf" srcId="{BA2F7996-35F9-408A-B204-2DE07B3E0B10}" destId="{5050B59A-A5FF-41E1-AD2C-98C2CDE65008}" srcOrd="2" destOrd="0" presId="urn:microsoft.com/office/officeart/2005/8/layout/bProcess2"/>
    <dgm:cxn modelId="{CCA1BA1D-17FA-4813-AFB6-5E4689604F4E}" type="presParOf" srcId="{5050B59A-A5FF-41E1-AD2C-98C2CDE65008}" destId="{D2EE856A-0CEB-430A-9CEC-EF929DC0B9FB}" srcOrd="0" destOrd="0" presId="urn:microsoft.com/office/officeart/2005/8/layout/bProcess2"/>
    <dgm:cxn modelId="{1200B262-0084-4EF8-8C91-0128A8209E1D}" type="presParOf" srcId="{5050B59A-A5FF-41E1-AD2C-98C2CDE65008}" destId="{91A5BD06-63D7-4977-811D-628DEBEF8469}" srcOrd="1" destOrd="0" presId="urn:microsoft.com/office/officeart/2005/8/layout/bProcess2"/>
    <dgm:cxn modelId="{0C2AF768-3C04-46A3-A73E-A30BEA46492E}" type="presParOf" srcId="{BA2F7996-35F9-408A-B204-2DE07B3E0B10}" destId="{81BC215C-A81A-444F-8B83-6E45BE7B4A1C}" srcOrd="3" destOrd="0" presId="urn:microsoft.com/office/officeart/2005/8/layout/bProcess2"/>
    <dgm:cxn modelId="{7A5D0CF9-9794-4603-B0FA-3C8933F35B24}" type="presParOf" srcId="{BA2F7996-35F9-408A-B204-2DE07B3E0B10}" destId="{C52EC75B-6125-490E-BB3B-EA2BF2125A42}" srcOrd="4" destOrd="0" presId="urn:microsoft.com/office/officeart/2005/8/layout/bProcess2"/>
    <dgm:cxn modelId="{EBC7A399-0B6C-42AA-814C-D524401F4C9E}" type="presParOf" srcId="{C52EC75B-6125-490E-BB3B-EA2BF2125A42}" destId="{6DCB2C52-AC59-4649-B24F-079BAE48DE90}" srcOrd="0" destOrd="0" presId="urn:microsoft.com/office/officeart/2005/8/layout/bProcess2"/>
    <dgm:cxn modelId="{6CE40E18-FD94-48F6-B739-0758F9BF14D4}" type="presParOf" srcId="{C52EC75B-6125-490E-BB3B-EA2BF2125A42}" destId="{7EC6EFDB-6063-4164-AC19-066796DE523F}" srcOrd="1" destOrd="0" presId="urn:microsoft.com/office/officeart/2005/8/layout/bProcess2"/>
    <dgm:cxn modelId="{A28E1111-BDC4-4183-8A62-659532E13C24}" type="presParOf" srcId="{BA2F7996-35F9-408A-B204-2DE07B3E0B10}" destId="{DB69DC00-B75C-4896-892D-D5F67ABA0D1F}" srcOrd="5" destOrd="0" presId="urn:microsoft.com/office/officeart/2005/8/layout/bProcess2"/>
    <dgm:cxn modelId="{F49D301B-085F-475F-A950-B5A6257C58C2}" type="presParOf" srcId="{BA2F7996-35F9-408A-B204-2DE07B3E0B10}" destId="{B89B9A1D-C853-42D2-A28E-E0A08C38DF00}" srcOrd="6" destOrd="0" presId="urn:microsoft.com/office/officeart/2005/8/layout/bProcess2"/>
    <dgm:cxn modelId="{16915C41-02F1-45F4-AF8F-A40A32A86934}" type="presParOf" srcId="{B89B9A1D-C853-42D2-A28E-E0A08C38DF00}" destId="{052D14B3-BD89-4048-B7CE-BBA3CAAEC6F9}" srcOrd="0" destOrd="0" presId="urn:microsoft.com/office/officeart/2005/8/layout/bProcess2"/>
    <dgm:cxn modelId="{176A46CC-1747-419C-8F07-B6FDBB895A26}" type="presParOf" srcId="{B89B9A1D-C853-42D2-A28E-E0A08C38DF00}" destId="{1122A725-6854-49BA-AA31-088C14254670}" srcOrd="1" destOrd="0" presId="urn:microsoft.com/office/officeart/2005/8/layout/bProcess2"/>
    <dgm:cxn modelId="{50F2B99B-9399-4BF0-9FD4-D46ECFB0784E}" type="presParOf" srcId="{BA2F7996-35F9-408A-B204-2DE07B3E0B10}" destId="{1B760480-584C-49BB-A1A7-B644C2EB8502}" srcOrd="7" destOrd="0" presId="urn:microsoft.com/office/officeart/2005/8/layout/bProcess2"/>
    <dgm:cxn modelId="{90ED29AA-A906-45EB-B175-0E1637A38247}" type="presParOf" srcId="{BA2F7996-35F9-408A-B204-2DE07B3E0B10}" destId="{A1E6E544-765C-4916-BE40-2E7BB5C895A7}" srcOrd="8" destOrd="0" presId="urn:microsoft.com/office/officeart/2005/8/layout/bProcess2"/>
    <dgm:cxn modelId="{428E19ED-64F5-46A2-943C-4A4F432B39A0}" type="presParOf" srcId="{A1E6E544-765C-4916-BE40-2E7BB5C895A7}" destId="{3B51868D-1EA7-4D8F-BEFF-058A13E959BE}" srcOrd="0" destOrd="0" presId="urn:microsoft.com/office/officeart/2005/8/layout/bProcess2"/>
    <dgm:cxn modelId="{44340836-A646-4C36-8C3E-0D4EE4553777}" type="presParOf" srcId="{A1E6E544-765C-4916-BE40-2E7BB5C895A7}" destId="{5480B51E-9430-45CC-9F0F-7B1AE22722B4}" srcOrd="1" destOrd="0" presId="urn:microsoft.com/office/officeart/2005/8/layout/bProcess2"/>
    <dgm:cxn modelId="{0A6AD893-64F7-434B-9FE2-FD98F22D1BBF}" type="presParOf" srcId="{BA2F7996-35F9-408A-B204-2DE07B3E0B10}" destId="{8D9DB224-4496-49EE-88A8-2AC738F4A498}" srcOrd="9" destOrd="0" presId="urn:microsoft.com/office/officeart/2005/8/layout/bProcess2"/>
    <dgm:cxn modelId="{017E0CD7-9028-4A60-9CD9-D741BC6F536A}" type="presParOf" srcId="{BA2F7996-35F9-408A-B204-2DE07B3E0B10}" destId="{7AC5C040-5B67-4A35-B1B3-E01C2A58BD80}" srcOrd="10" destOrd="0" presId="urn:microsoft.com/office/officeart/2005/8/layout/bProcess2"/>
    <dgm:cxn modelId="{0B3B948B-5618-40BA-8496-0DE2C2853D4A}" type="presParOf" srcId="{7AC5C040-5B67-4A35-B1B3-E01C2A58BD80}" destId="{CDC1C63C-C23B-454D-B566-88EA72FB7BCF}" srcOrd="0" destOrd="0" presId="urn:microsoft.com/office/officeart/2005/8/layout/bProcess2"/>
    <dgm:cxn modelId="{B45F9642-CDC6-4384-9C30-5C49497E3AC5}" type="presParOf" srcId="{7AC5C040-5B67-4A35-B1B3-E01C2A58BD80}" destId="{826F0DDA-7858-4E89-BADE-D35355107072}" srcOrd="1" destOrd="0" presId="urn:microsoft.com/office/officeart/2005/8/layout/bProcess2"/>
    <dgm:cxn modelId="{AA63C16C-9B11-49F4-BB13-89E2BFD18373}" type="presParOf" srcId="{BA2F7996-35F9-408A-B204-2DE07B3E0B10}" destId="{34E864ED-2B5E-4488-9751-C29A90968FB0}" srcOrd="11" destOrd="0" presId="urn:microsoft.com/office/officeart/2005/8/layout/bProcess2"/>
    <dgm:cxn modelId="{B9C4EE1D-3022-41A1-BA7C-A6D4EDABBA20}" type="presParOf" srcId="{BA2F7996-35F9-408A-B204-2DE07B3E0B10}" destId="{2FA14A64-9C40-4B68-9594-C62DD4E59C36}" srcOrd="12" destOrd="0" presId="urn:microsoft.com/office/officeart/2005/8/layout/bProcess2"/>
    <dgm:cxn modelId="{5B95C948-70FD-417B-9305-06DCC947F926}" type="presParOf" srcId="{2FA14A64-9C40-4B68-9594-C62DD4E59C36}" destId="{6B8AB23B-F15F-47A5-B3B1-8236D852AB4C}" srcOrd="0" destOrd="0" presId="urn:microsoft.com/office/officeart/2005/8/layout/bProcess2"/>
    <dgm:cxn modelId="{D82D0DD2-91A2-4F55-952F-E04C2C34D8AB}" type="presParOf" srcId="{2FA14A64-9C40-4B68-9594-C62DD4E59C36}" destId="{5C9B1C57-7FE0-4233-A603-03BDAB092E1B}" srcOrd="1" destOrd="0" presId="urn:microsoft.com/office/officeart/2005/8/layout/bProcess2"/>
    <dgm:cxn modelId="{F662C642-F826-4E5A-970C-5675EF53A006}" type="presParOf" srcId="{BA2F7996-35F9-408A-B204-2DE07B3E0B10}" destId="{F923E521-D94E-49CC-9E05-835BADD78D23}" srcOrd="13" destOrd="0" presId="urn:microsoft.com/office/officeart/2005/8/layout/bProcess2"/>
    <dgm:cxn modelId="{8ECCE65F-9A4F-453B-AB40-CD4DF28CED53}" type="presParOf" srcId="{BA2F7996-35F9-408A-B204-2DE07B3E0B10}" destId="{589BD9D4-EC3A-403F-A438-AAA59158D204}" srcOrd="14" destOrd="0" presId="urn:microsoft.com/office/officeart/2005/8/layout/bProcess2"/>
    <dgm:cxn modelId="{485B2AFF-93AD-43C8-9FEA-8BD15BFAA2FF}" type="presParOf" srcId="{589BD9D4-EC3A-403F-A438-AAA59158D204}" destId="{6F51CC41-7177-4FC3-BA36-C009F857A1A4}" srcOrd="0" destOrd="0" presId="urn:microsoft.com/office/officeart/2005/8/layout/bProcess2"/>
    <dgm:cxn modelId="{92AC2AB5-CDB6-44B0-A011-9E55686DFF98}" type="presParOf" srcId="{589BD9D4-EC3A-403F-A438-AAA59158D204}" destId="{9E5D7AD4-0C70-4DF9-8AB1-701108ED8030}" srcOrd="1" destOrd="0" presId="urn:microsoft.com/office/officeart/2005/8/layout/bProcess2"/>
    <dgm:cxn modelId="{2D32BEE1-FAD6-4AA6-9728-604680B2122A}" type="presParOf" srcId="{BA2F7996-35F9-408A-B204-2DE07B3E0B10}" destId="{15B49F96-0206-44E5-AC0A-65C21788E11B}" srcOrd="15" destOrd="0" presId="urn:microsoft.com/office/officeart/2005/8/layout/bProcess2"/>
    <dgm:cxn modelId="{72D7602C-1D6C-4CC3-B0CE-7735D36DC8E3}" type="presParOf" srcId="{BA2F7996-35F9-408A-B204-2DE07B3E0B10}" destId="{BC604459-95CE-4226-A4AB-D9E1495310BE}" srcOrd="16" destOrd="0" presId="urn:microsoft.com/office/officeart/2005/8/layout/b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FACCD4-56CF-4907-B39D-ABE146C7F5C3}">
      <dsp:nvSpPr>
        <dsp:cNvPr id="0" name=""/>
        <dsp:cNvSpPr/>
      </dsp:nvSpPr>
      <dsp:spPr>
        <a:xfrm>
          <a:off x="121430" y="2094"/>
          <a:ext cx="1903132" cy="164002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Beginning of week one, a child is identified as self isolating by class team or absence.</a:t>
          </a:r>
        </a:p>
      </dsp:txBody>
      <dsp:txXfrm>
        <a:off x="400137" y="242269"/>
        <a:ext cx="1345718" cy="1159670"/>
      </dsp:txXfrm>
    </dsp:sp>
    <dsp:sp modelId="{2E58ED6D-0E2D-4032-A620-DDDF1478D152}">
      <dsp:nvSpPr>
        <dsp:cNvPr id="0" name=""/>
        <dsp:cNvSpPr/>
      </dsp:nvSpPr>
      <dsp:spPr>
        <a:xfrm rot="10800000">
          <a:off x="892408" y="1732408"/>
          <a:ext cx="361176" cy="191423"/>
        </a:xfrm>
        <a:prstGeom prst="triangle">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A5BD06-63D7-4977-811D-628DEBEF8469}">
      <dsp:nvSpPr>
        <dsp:cNvPr id="0" name=""/>
        <dsp:cNvSpPr/>
      </dsp:nvSpPr>
      <dsp:spPr>
        <a:xfrm>
          <a:off x="57517" y="2003291"/>
          <a:ext cx="2030958" cy="1060036"/>
        </a:xfrm>
        <a:prstGeom prst="ellipse">
          <a:avLst/>
        </a:prstGeom>
        <a:solidFill>
          <a:schemeClr val="accent5">
            <a:hueOff val="-919168"/>
            <a:satOff val="-1278"/>
            <a:lumOff val="-4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Contact is made between class teacher and myself. Remote learning plan is followed.</a:t>
          </a:r>
        </a:p>
      </dsp:txBody>
      <dsp:txXfrm>
        <a:off x="354944" y="2158530"/>
        <a:ext cx="1436104" cy="749558"/>
      </dsp:txXfrm>
    </dsp:sp>
    <dsp:sp modelId="{81BC215C-A81A-444F-8B83-6E45BE7B4A1C}">
      <dsp:nvSpPr>
        <dsp:cNvPr id="0" name=""/>
        <dsp:cNvSpPr/>
      </dsp:nvSpPr>
      <dsp:spPr>
        <a:xfrm rot="10800000">
          <a:off x="892408" y="3153621"/>
          <a:ext cx="361176" cy="191423"/>
        </a:xfrm>
        <a:prstGeom prst="triangle">
          <a:avLst/>
        </a:prstGeom>
        <a:solidFill>
          <a:schemeClr val="accent5">
            <a:hueOff val="-1050478"/>
            <a:satOff val="-1461"/>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C6EFDB-6063-4164-AC19-066796DE523F}">
      <dsp:nvSpPr>
        <dsp:cNvPr id="0" name=""/>
        <dsp:cNvSpPr/>
      </dsp:nvSpPr>
      <dsp:spPr>
        <a:xfrm>
          <a:off x="123367" y="3424504"/>
          <a:ext cx="1899259" cy="1093838"/>
        </a:xfrm>
        <a:prstGeom prst="ellipse">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Myself or class teacher has contact with parent or guardian.</a:t>
          </a:r>
        </a:p>
      </dsp:txBody>
      <dsp:txXfrm>
        <a:off x="401507" y="3584693"/>
        <a:ext cx="1342979" cy="773460"/>
      </dsp:txXfrm>
    </dsp:sp>
    <dsp:sp modelId="{DB69DC00-B75C-4896-892D-D5F67ABA0D1F}">
      <dsp:nvSpPr>
        <dsp:cNvPr id="0" name=""/>
        <dsp:cNvSpPr/>
      </dsp:nvSpPr>
      <dsp:spPr>
        <a:xfrm rot="5342892">
          <a:off x="2138286" y="3855013"/>
          <a:ext cx="361176" cy="191423"/>
        </a:xfrm>
        <a:prstGeom prst="triangle">
          <a:avLst/>
        </a:prstGeom>
        <a:solidFill>
          <a:schemeClr val="accent5">
            <a:hueOff val="-2100956"/>
            <a:satOff val="-2922"/>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22A725-6854-49BA-AA31-088C14254670}">
      <dsp:nvSpPr>
        <dsp:cNvPr id="0" name=""/>
        <dsp:cNvSpPr/>
      </dsp:nvSpPr>
      <dsp:spPr>
        <a:xfrm>
          <a:off x="2604442" y="3345570"/>
          <a:ext cx="1688261" cy="1172772"/>
        </a:xfrm>
        <a:prstGeom prst="ellipse">
          <a:avLst/>
        </a:prstGeom>
        <a:solidFill>
          <a:schemeClr val="accent5">
            <a:hueOff val="-2757504"/>
            <a:satOff val="-3835"/>
            <a:lumOff val="-1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I will check in with class teacher and/or parent or guardian</a:t>
          </a:r>
        </a:p>
      </dsp:txBody>
      <dsp:txXfrm>
        <a:off x="2851682" y="3517318"/>
        <a:ext cx="1193781" cy="829276"/>
      </dsp:txXfrm>
    </dsp:sp>
    <dsp:sp modelId="{1B760480-584C-49BB-A1A7-B644C2EB8502}">
      <dsp:nvSpPr>
        <dsp:cNvPr id="0" name=""/>
        <dsp:cNvSpPr/>
      </dsp:nvSpPr>
      <dsp:spPr>
        <a:xfrm>
          <a:off x="3267984" y="3030562"/>
          <a:ext cx="361176" cy="191423"/>
        </a:xfrm>
        <a:prstGeom prst="triangle">
          <a:avLst/>
        </a:prstGeom>
        <a:solidFill>
          <a:schemeClr val="accent5">
            <a:hueOff val="-3151433"/>
            <a:satOff val="-4383"/>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80B51E-9430-45CC-9F0F-7B1AE22722B4}">
      <dsp:nvSpPr>
        <dsp:cNvPr id="0" name=""/>
        <dsp:cNvSpPr/>
      </dsp:nvSpPr>
      <dsp:spPr>
        <a:xfrm>
          <a:off x="2970118" y="2019039"/>
          <a:ext cx="956908" cy="898774"/>
        </a:xfrm>
        <a:prstGeom prst="ellipse">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t>End of week one</a:t>
          </a:r>
        </a:p>
      </dsp:txBody>
      <dsp:txXfrm>
        <a:off x="3110254" y="2150661"/>
        <a:ext cx="676636" cy="635530"/>
      </dsp:txXfrm>
    </dsp:sp>
    <dsp:sp modelId="{8D9DB224-4496-49EE-88A8-2AC738F4A498}">
      <dsp:nvSpPr>
        <dsp:cNvPr id="0" name=""/>
        <dsp:cNvSpPr/>
      </dsp:nvSpPr>
      <dsp:spPr>
        <a:xfrm>
          <a:off x="3267984" y="1704032"/>
          <a:ext cx="361176" cy="191423"/>
        </a:xfrm>
        <a:prstGeom prst="triangle">
          <a:avLst/>
        </a:prstGeom>
        <a:solidFill>
          <a:schemeClr val="accent5">
            <a:hueOff val="-4201911"/>
            <a:satOff val="-5845"/>
            <a:lumOff val="-22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6F0DDA-7858-4E89-BADE-D35355107072}">
      <dsp:nvSpPr>
        <dsp:cNvPr id="0" name=""/>
        <dsp:cNvSpPr/>
      </dsp:nvSpPr>
      <dsp:spPr>
        <a:xfrm>
          <a:off x="2720032" y="8958"/>
          <a:ext cx="1457081" cy="1582324"/>
        </a:xfrm>
        <a:prstGeom prst="ellipse">
          <a:avLst/>
        </a:prstGeom>
        <a:solidFill>
          <a:schemeClr val="accent5">
            <a:hueOff val="-4595840"/>
            <a:satOff val="-6392"/>
            <a:lumOff val="-2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Beginning of week two, I will contact class teacher regarding reconnection activity</a:t>
          </a:r>
        </a:p>
      </dsp:txBody>
      <dsp:txXfrm>
        <a:off x="2933417" y="240684"/>
        <a:ext cx="1030311" cy="1118872"/>
      </dsp:txXfrm>
    </dsp:sp>
    <dsp:sp modelId="{34E864ED-2B5E-4488-9751-C29A90968FB0}">
      <dsp:nvSpPr>
        <dsp:cNvPr id="0" name=""/>
        <dsp:cNvSpPr/>
      </dsp:nvSpPr>
      <dsp:spPr>
        <a:xfrm rot="5166438">
          <a:off x="4318985" y="632893"/>
          <a:ext cx="361176" cy="191423"/>
        </a:xfrm>
        <a:prstGeom prst="triangle">
          <a:avLst/>
        </a:prstGeom>
        <a:solidFill>
          <a:schemeClr val="accent5">
            <a:hueOff val="-5252389"/>
            <a:satOff val="-7306"/>
            <a:lumOff val="-28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9B1C57-7FE0-4233-A603-03BDAB092E1B}">
      <dsp:nvSpPr>
        <dsp:cNvPr id="0" name=""/>
        <dsp:cNvSpPr/>
      </dsp:nvSpPr>
      <dsp:spPr>
        <a:xfrm>
          <a:off x="4808670" y="8958"/>
          <a:ext cx="1779722" cy="1276127"/>
        </a:xfrm>
        <a:prstGeom prst="ellipse">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Contact with parent in regards to recconection activity. Parental feedback on isolation home-learning from the school is collected.</a:t>
          </a:r>
          <a:endParaRPr lang="en-GB" sz="1400" kern="1200"/>
        </a:p>
      </dsp:txBody>
      <dsp:txXfrm>
        <a:off x="5069304" y="195842"/>
        <a:ext cx="1258454" cy="902359"/>
      </dsp:txXfrm>
    </dsp:sp>
    <dsp:sp modelId="{F923E521-D94E-49CC-9E05-835BADD78D23}">
      <dsp:nvSpPr>
        <dsp:cNvPr id="0" name=""/>
        <dsp:cNvSpPr/>
      </dsp:nvSpPr>
      <dsp:spPr>
        <a:xfrm rot="10800000">
          <a:off x="5517943" y="1375380"/>
          <a:ext cx="361176" cy="191423"/>
        </a:xfrm>
        <a:prstGeom prst="triangle">
          <a:avLst/>
        </a:prstGeom>
        <a:solidFill>
          <a:schemeClr val="accent5">
            <a:hueOff val="-6302867"/>
            <a:satOff val="-8767"/>
            <a:lumOff val="-33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5D7AD4-0C70-4DF9-8AB1-701108ED8030}">
      <dsp:nvSpPr>
        <dsp:cNvPr id="0" name=""/>
        <dsp:cNvSpPr/>
      </dsp:nvSpPr>
      <dsp:spPr>
        <a:xfrm>
          <a:off x="5031176" y="1646263"/>
          <a:ext cx="1334709" cy="1195507"/>
        </a:xfrm>
        <a:prstGeom prst="ellipse">
          <a:avLst/>
        </a:prstGeom>
        <a:solidFill>
          <a:schemeClr val="accent5">
            <a:hueOff val="-6434176"/>
            <a:satOff val="-8949"/>
            <a:lumOff val="-34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Child returns to school.</a:t>
          </a:r>
        </a:p>
      </dsp:txBody>
      <dsp:txXfrm>
        <a:off x="5226640" y="1821341"/>
        <a:ext cx="943781" cy="845351"/>
      </dsp:txXfrm>
    </dsp:sp>
    <dsp:sp modelId="{15B49F96-0206-44E5-AC0A-65C21788E11B}">
      <dsp:nvSpPr>
        <dsp:cNvPr id="0" name=""/>
        <dsp:cNvSpPr/>
      </dsp:nvSpPr>
      <dsp:spPr>
        <a:xfrm rot="10800000">
          <a:off x="5517943" y="2932064"/>
          <a:ext cx="361176" cy="191423"/>
        </a:xfrm>
        <a:prstGeom prst="triangle">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604459-95CE-4226-A4AB-D9E1495310BE}">
      <dsp:nvSpPr>
        <dsp:cNvPr id="0" name=""/>
        <dsp:cNvSpPr/>
      </dsp:nvSpPr>
      <dsp:spPr>
        <a:xfrm>
          <a:off x="4960095" y="3202947"/>
          <a:ext cx="1476871" cy="1329532"/>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I will check in 2 weeks after the child has returned to see if there are any concerns with progress. Thrn she wikk work with the class teacher to incorportate interventions needed.</a:t>
          </a:r>
        </a:p>
      </dsp:txBody>
      <dsp:txXfrm>
        <a:off x="5176378" y="3397652"/>
        <a:ext cx="1044305" cy="94012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May 2017</Template>
  <TotalTime>50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Reddick</dc:creator>
  <cp:lastModifiedBy>Meghan Reddick</cp:lastModifiedBy>
  <cp:revision>10</cp:revision>
  <cp:lastPrinted>2020-12-15T14:30:00Z</cp:lastPrinted>
  <dcterms:created xsi:type="dcterms:W3CDTF">2020-12-08T14:25:00Z</dcterms:created>
  <dcterms:modified xsi:type="dcterms:W3CDTF">2020-12-15T14:53:00Z</dcterms:modified>
</cp:coreProperties>
</file>