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4B" w:rsidRPr="00F51E4B" w:rsidRDefault="00A51F66" w:rsidP="00F51E4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Finance Assistant</w:t>
      </w:r>
    </w:p>
    <w:p w:rsidR="00F51E4B" w:rsidRDefault="00F51E4B" w:rsidP="00F51E4B">
      <w:pPr>
        <w:rPr>
          <w:rFonts w:ascii="Century Gothic" w:hAnsi="Century Gothic"/>
          <w:bCs/>
          <w:sz w:val="24"/>
          <w:szCs w:val="24"/>
        </w:rPr>
      </w:pPr>
    </w:p>
    <w:p w:rsidR="00F51E4B" w:rsidRPr="00F51E4B" w:rsidRDefault="00F51E4B" w:rsidP="00F51E4B">
      <w:pPr>
        <w:spacing w:after="0"/>
        <w:rPr>
          <w:rFonts w:ascii="Century Gothic" w:hAnsi="Century Gothic"/>
          <w:bCs/>
          <w:sz w:val="24"/>
          <w:szCs w:val="24"/>
        </w:rPr>
      </w:pPr>
      <w:r w:rsidRPr="00F51E4B">
        <w:rPr>
          <w:rFonts w:ascii="Century Gothic" w:hAnsi="Century Gothic"/>
          <w:bCs/>
          <w:sz w:val="24"/>
          <w:szCs w:val="24"/>
        </w:rPr>
        <w:t xml:space="preserve">Salary: 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251F1D">
        <w:rPr>
          <w:rFonts w:ascii="Century Gothic" w:hAnsi="Century Gothic"/>
          <w:bCs/>
          <w:sz w:val="24"/>
          <w:szCs w:val="24"/>
        </w:rPr>
        <w:t xml:space="preserve">S5 or </w:t>
      </w:r>
      <w:r w:rsidR="00A51F66">
        <w:rPr>
          <w:rFonts w:ascii="Century Gothic" w:hAnsi="Century Gothic"/>
          <w:bCs/>
          <w:sz w:val="24"/>
          <w:szCs w:val="24"/>
        </w:rPr>
        <w:t>S6</w:t>
      </w:r>
      <w:r w:rsidR="00251F1D">
        <w:rPr>
          <w:rFonts w:ascii="Century Gothic" w:hAnsi="Century Gothic"/>
          <w:bCs/>
          <w:sz w:val="24"/>
          <w:szCs w:val="24"/>
        </w:rPr>
        <w:t xml:space="preserve"> (depending on experience)</w:t>
      </w:r>
      <w:bookmarkStart w:id="0" w:name="_GoBack"/>
      <w:bookmarkEnd w:id="0"/>
    </w:p>
    <w:p w:rsidR="00F51E4B" w:rsidRPr="00F51E4B" w:rsidRDefault="00F51E4B" w:rsidP="00F51E4B">
      <w:pPr>
        <w:spacing w:after="0"/>
        <w:rPr>
          <w:rFonts w:ascii="Century Gothic" w:hAnsi="Century Gothic"/>
          <w:bCs/>
          <w:sz w:val="24"/>
          <w:szCs w:val="24"/>
        </w:rPr>
      </w:pPr>
      <w:r w:rsidRPr="00F51E4B">
        <w:rPr>
          <w:rFonts w:ascii="Century Gothic" w:hAnsi="Century Gothic"/>
          <w:bCs/>
          <w:sz w:val="24"/>
          <w:szCs w:val="24"/>
        </w:rPr>
        <w:t xml:space="preserve">Hours: 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251F1D">
        <w:rPr>
          <w:rFonts w:ascii="Century Gothic" w:hAnsi="Century Gothic"/>
          <w:bCs/>
          <w:sz w:val="24"/>
          <w:szCs w:val="24"/>
        </w:rPr>
        <w:t>12-18, term-time only (39 weeks)</w:t>
      </w:r>
    </w:p>
    <w:p w:rsidR="00F51E4B" w:rsidRPr="00F51E4B" w:rsidRDefault="00F51E4B" w:rsidP="00F51E4B">
      <w:pPr>
        <w:spacing w:after="0"/>
        <w:rPr>
          <w:rFonts w:ascii="Century Gothic" w:hAnsi="Century Gothic"/>
          <w:bCs/>
          <w:sz w:val="24"/>
          <w:szCs w:val="24"/>
        </w:rPr>
      </w:pPr>
      <w:r w:rsidRPr="00F51E4B">
        <w:rPr>
          <w:rFonts w:ascii="Century Gothic" w:hAnsi="Century Gothic"/>
          <w:bCs/>
          <w:sz w:val="24"/>
          <w:szCs w:val="24"/>
        </w:rPr>
        <w:t xml:space="preserve">Contract type: </w:t>
      </w:r>
      <w:r>
        <w:rPr>
          <w:rFonts w:ascii="Century Gothic" w:hAnsi="Century Gothic"/>
          <w:bCs/>
          <w:sz w:val="24"/>
          <w:szCs w:val="24"/>
        </w:rPr>
        <w:tab/>
      </w:r>
      <w:r w:rsidRPr="00F51E4B">
        <w:rPr>
          <w:rFonts w:ascii="Century Gothic" w:hAnsi="Century Gothic"/>
          <w:bCs/>
          <w:sz w:val="24"/>
          <w:szCs w:val="24"/>
        </w:rPr>
        <w:t>Part time, permanent.</w:t>
      </w:r>
    </w:p>
    <w:p w:rsidR="00F51E4B" w:rsidRPr="00F51E4B" w:rsidRDefault="00F51E4B" w:rsidP="00F51E4B">
      <w:pPr>
        <w:spacing w:after="0"/>
        <w:rPr>
          <w:rFonts w:ascii="Century Gothic" w:hAnsi="Century Gothic"/>
          <w:bCs/>
          <w:sz w:val="24"/>
          <w:szCs w:val="24"/>
        </w:rPr>
      </w:pPr>
      <w:r w:rsidRPr="00F51E4B">
        <w:rPr>
          <w:rFonts w:ascii="Century Gothic" w:hAnsi="Century Gothic"/>
          <w:bCs/>
          <w:sz w:val="24"/>
          <w:szCs w:val="24"/>
        </w:rPr>
        <w:t xml:space="preserve">Reporting to: </w:t>
      </w:r>
      <w:r>
        <w:rPr>
          <w:rFonts w:ascii="Century Gothic" w:hAnsi="Century Gothic"/>
          <w:bCs/>
          <w:sz w:val="24"/>
          <w:szCs w:val="24"/>
        </w:rPr>
        <w:tab/>
      </w:r>
      <w:r w:rsidR="00A51F66">
        <w:rPr>
          <w:rFonts w:ascii="Century Gothic" w:hAnsi="Century Gothic"/>
          <w:bCs/>
          <w:sz w:val="24"/>
          <w:szCs w:val="24"/>
        </w:rPr>
        <w:t>Lisa James, School Business Manager</w:t>
      </w:r>
    </w:p>
    <w:p w:rsidR="00F51E4B" w:rsidRPr="00F51E4B" w:rsidRDefault="00F51E4B" w:rsidP="00F51E4B">
      <w:pPr>
        <w:jc w:val="center"/>
        <w:rPr>
          <w:rFonts w:ascii="Century Gothic" w:hAnsi="Century Gothic"/>
          <w:bCs/>
          <w:sz w:val="24"/>
          <w:szCs w:val="24"/>
        </w:rPr>
      </w:pPr>
    </w:p>
    <w:p w:rsidR="00F51E4B" w:rsidRPr="00F51E4B" w:rsidRDefault="00F51E4B" w:rsidP="00F51E4B">
      <w:pPr>
        <w:rPr>
          <w:rFonts w:ascii="Century Gothic" w:hAnsi="Century Gothic"/>
          <w:b/>
          <w:bCs/>
          <w:sz w:val="24"/>
          <w:szCs w:val="24"/>
        </w:rPr>
      </w:pPr>
      <w:r w:rsidRPr="00F51E4B">
        <w:rPr>
          <w:rFonts w:ascii="Century Gothic" w:hAnsi="Century Gothic"/>
          <w:b/>
          <w:bCs/>
          <w:sz w:val="24"/>
          <w:szCs w:val="24"/>
        </w:rPr>
        <w:t xml:space="preserve">Main purpose </w:t>
      </w:r>
    </w:p>
    <w:p w:rsidR="00A51F66" w:rsidRPr="00A51F66" w:rsidRDefault="00A51F66" w:rsidP="00A51F66">
      <w:p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 xml:space="preserve">The core purpose of the Finance Assistant is to provide professional support to the </w:t>
      </w:r>
      <w:r w:rsidR="00251F1D">
        <w:rPr>
          <w:rFonts w:ascii="Century Gothic" w:hAnsi="Century Gothic"/>
          <w:bCs/>
          <w:sz w:val="24"/>
          <w:szCs w:val="24"/>
        </w:rPr>
        <w:t xml:space="preserve">School </w:t>
      </w:r>
      <w:r w:rsidRPr="00A51F66">
        <w:rPr>
          <w:rFonts w:ascii="Century Gothic" w:hAnsi="Century Gothic"/>
          <w:bCs/>
          <w:sz w:val="24"/>
          <w:szCs w:val="24"/>
        </w:rPr>
        <w:t>Business Manager through administrative support for finance practices</w:t>
      </w:r>
      <w:r w:rsidR="00251F1D">
        <w:rPr>
          <w:rFonts w:ascii="Century Gothic" w:hAnsi="Century Gothic"/>
          <w:bCs/>
          <w:sz w:val="24"/>
          <w:szCs w:val="24"/>
        </w:rPr>
        <w:t xml:space="preserve"> and other related tasks</w:t>
      </w:r>
      <w:r w:rsidRPr="00A51F66">
        <w:rPr>
          <w:rFonts w:ascii="Century Gothic" w:hAnsi="Century Gothic"/>
          <w:bCs/>
          <w:sz w:val="24"/>
          <w:szCs w:val="24"/>
        </w:rPr>
        <w:t xml:space="preserve"> as deemed necessary by the Business Manager.  </w:t>
      </w:r>
    </w:p>
    <w:p w:rsidR="00A51F66" w:rsidRDefault="00A51F66" w:rsidP="00F51E4B">
      <w:pPr>
        <w:rPr>
          <w:rFonts w:ascii="Century Gothic" w:hAnsi="Century Gothic"/>
          <w:bCs/>
          <w:sz w:val="24"/>
          <w:szCs w:val="24"/>
        </w:rPr>
      </w:pPr>
    </w:p>
    <w:p w:rsidR="00A51F66" w:rsidRPr="00F51E4B" w:rsidRDefault="00F51E4B" w:rsidP="00F51E4B">
      <w:pPr>
        <w:rPr>
          <w:rFonts w:ascii="Century Gothic" w:hAnsi="Century Gothic"/>
          <w:b/>
          <w:bCs/>
          <w:sz w:val="24"/>
          <w:szCs w:val="24"/>
        </w:rPr>
      </w:pPr>
      <w:r w:rsidRPr="00F51E4B">
        <w:rPr>
          <w:rFonts w:ascii="Century Gothic" w:hAnsi="Century Gothic"/>
          <w:b/>
          <w:bCs/>
          <w:sz w:val="24"/>
          <w:szCs w:val="24"/>
        </w:rPr>
        <w:t xml:space="preserve">Duties and responsibilities </w:t>
      </w:r>
    </w:p>
    <w:p w:rsid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Undertake a range of financial procedures, including invoicing, preparing cheques, banking cash, issuing receipts and paying suppliers</w:t>
      </w:r>
    </w:p>
    <w:p w:rsid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Record financial transactions</w:t>
      </w:r>
      <w:r w:rsidR="00251F1D">
        <w:rPr>
          <w:rFonts w:ascii="Century Gothic" w:hAnsi="Century Gothic"/>
          <w:bCs/>
          <w:sz w:val="24"/>
          <w:szCs w:val="24"/>
        </w:rPr>
        <w:t xml:space="preserve"> in SIMS FMS</w:t>
      </w:r>
      <w:r>
        <w:rPr>
          <w:rFonts w:ascii="Century Gothic" w:hAnsi="Century Gothic"/>
          <w:bCs/>
          <w:sz w:val="24"/>
          <w:szCs w:val="24"/>
        </w:rPr>
        <w:t xml:space="preserve"> ensuring accurate coding and efficient processing in finance policies and procedures.</w:t>
      </w:r>
    </w:p>
    <w:p w:rsid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Produce a range of financial information for the senior leadership team and assist with generating </w:t>
      </w:r>
      <w:r w:rsidR="00073EDF">
        <w:rPr>
          <w:rFonts w:ascii="Century Gothic" w:hAnsi="Century Gothic"/>
          <w:bCs/>
          <w:sz w:val="24"/>
          <w:szCs w:val="24"/>
        </w:rPr>
        <w:t>statistical reports.</w:t>
      </w:r>
    </w:p>
    <w:p w:rsidR="00073EDF" w:rsidRDefault="00073EDF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Maintain school accounts in accordance with financial regulations and procedures, and assist with the effective management of school budgets.</w:t>
      </w:r>
    </w:p>
    <w:p w:rsidR="00073EDF" w:rsidRDefault="00073EDF" w:rsidP="0020151F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073EDF">
        <w:rPr>
          <w:rFonts w:ascii="Century Gothic" w:hAnsi="Century Gothic"/>
          <w:bCs/>
          <w:sz w:val="24"/>
          <w:szCs w:val="24"/>
        </w:rPr>
        <w:t xml:space="preserve">Receive and record monies from pupils and parents/carers </w:t>
      </w:r>
    </w:p>
    <w:p w:rsidR="00A51F66" w:rsidRP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>To ensure the appropriate authori</w:t>
      </w:r>
      <w:r>
        <w:rPr>
          <w:rFonts w:ascii="Century Gothic" w:hAnsi="Century Gothic"/>
          <w:bCs/>
          <w:sz w:val="24"/>
          <w:szCs w:val="24"/>
        </w:rPr>
        <w:t>s</w:t>
      </w:r>
      <w:r w:rsidRPr="00A51F66">
        <w:rPr>
          <w:rFonts w:ascii="Century Gothic" w:hAnsi="Century Gothic"/>
          <w:bCs/>
          <w:sz w:val="24"/>
          <w:szCs w:val="24"/>
        </w:rPr>
        <w:t>ation of all financial transactions</w:t>
      </w:r>
    </w:p>
    <w:p w:rsidR="00A51F66" w:rsidRPr="00073EDF" w:rsidRDefault="00251F1D" w:rsidP="00073EDF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To reconcile bank accounts and</w:t>
      </w:r>
      <w:r w:rsidR="00073EDF">
        <w:rPr>
          <w:rFonts w:ascii="Century Gothic" w:hAnsi="Century Gothic"/>
          <w:bCs/>
          <w:sz w:val="24"/>
          <w:szCs w:val="24"/>
        </w:rPr>
        <w:t xml:space="preserve"> </w:t>
      </w:r>
      <w:r w:rsidR="00A51F66" w:rsidRPr="00073EDF">
        <w:rPr>
          <w:rFonts w:ascii="Century Gothic" w:hAnsi="Century Gothic"/>
          <w:bCs/>
          <w:sz w:val="24"/>
          <w:szCs w:val="24"/>
        </w:rPr>
        <w:t>credit cards at the end of each month</w:t>
      </w:r>
      <w:r w:rsidR="00073EDF" w:rsidRPr="00073EDF">
        <w:t xml:space="preserve"> </w:t>
      </w:r>
      <w:r w:rsidR="00073EDF" w:rsidRPr="00073EDF">
        <w:rPr>
          <w:rFonts w:ascii="Century Gothic" w:hAnsi="Century Gothic"/>
          <w:bCs/>
          <w:sz w:val="24"/>
          <w:szCs w:val="24"/>
        </w:rPr>
        <w:t>and of the purchase ledger control account ensuring security and accuracy at all times.</w:t>
      </w:r>
    </w:p>
    <w:p w:rsidR="00A51F66" w:rsidRP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>To complete all the necessary month end documentation</w:t>
      </w:r>
    </w:p>
    <w:p w:rsidR="00A51F66" w:rsidRPr="00251F1D" w:rsidRDefault="00A51F66" w:rsidP="00251F1D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>To manage all the financial aspects of the letting of school premises</w:t>
      </w:r>
      <w:r w:rsidR="00251F1D">
        <w:rPr>
          <w:rFonts w:ascii="Century Gothic" w:hAnsi="Century Gothic"/>
          <w:bCs/>
          <w:sz w:val="24"/>
          <w:szCs w:val="24"/>
        </w:rPr>
        <w:t xml:space="preserve"> including interaction between residents and Surrey CC</w:t>
      </w:r>
    </w:p>
    <w:p w:rsidR="00A51F66" w:rsidRP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>Input payroll information onto the School Financial Management System</w:t>
      </w:r>
    </w:p>
    <w:p w:rsidR="00A51F66" w:rsidRDefault="00A51F66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>Data entry and maintenance of accounting records on the School Financial Management System including generation of purchase orders, processing invoices.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spacing w:after="200" w:line="240" w:lineRule="auto"/>
        <w:jc w:val="both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To assist with the completion of Year End, Financial Management Reports and other Financial Reporting requirements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Complete banking documentation and reconciliation where appropriate (we are a cash free school)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 xml:space="preserve">Manage the integration of funds coming in via </w:t>
      </w:r>
      <w:proofErr w:type="spellStart"/>
      <w:r w:rsidRPr="00251F1D">
        <w:rPr>
          <w:rFonts w:ascii="Century Gothic" w:hAnsi="Century Gothic" w:cstheme="minorHAnsi"/>
          <w:sz w:val="24"/>
          <w:szCs w:val="24"/>
        </w:rPr>
        <w:t>Parentpay</w:t>
      </w:r>
      <w:proofErr w:type="spellEnd"/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Run the School Fund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To ensure the smooth running and correct authorization of all financial administration processes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To assist in the financial aspects of charitable applications, bids, procurement processes and funding applications</w:t>
      </w:r>
      <w:r>
        <w:rPr>
          <w:rFonts w:ascii="Century Gothic" w:hAnsi="Century Gothic" w:cstheme="minorHAnsi"/>
          <w:sz w:val="24"/>
          <w:szCs w:val="24"/>
        </w:rPr>
        <w:t xml:space="preserve"> (in conjunction with our external fundraising consultant)</w:t>
      </w:r>
    </w:p>
    <w:p w:rsidR="00A51F66" w:rsidRPr="00A51F66" w:rsidRDefault="00251F1D" w:rsidP="00A51F66">
      <w:pPr>
        <w:pStyle w:val="ListParagraph"/>
        <w:numPr>
          <w:ilvl w:val="0"/>
          <w:numId w:val="15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Set up</w:t>
      </w:r>
      <w:r w:rsidR="00A51F66" w:rsidRPr="00A51F66">
        <w:rPr>
          <w:rFonts w:ascii="Century Gothic" w:hAnsi="Century Gothic"/>
          <w:bCs/>
          <w:sz w:val="24"/>
          <w:szCs w:val="24"/>
        </w:rPr>
        <w:t xml:space="preserve"> BACS runs</w:t>
      </w:r>
    </w:p>
    <w:p w:rsidR="00251F1D" w:rsidRPr="00251F1D" w:rsidRDefault="00A51F66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A51F66">
        <w:rPr>
          <w:rFonts w:ascii="Century Gothic" w:hAnsi="Century Gothic"/>
          <w:bCs/>
          <w:sz w:val="24"/>
          <w:szCs w:val="24"/>
        </w:rPr>
        <w:t xml:space="preserve">Carry out procedures in connection with </w:t>
      </w:r>
      <w:r w:rsidR="00251F1D">
        <w:rPr>
          <w:rFonts w:ascii="Century Gothic" w:hAnsi="Century Gothic"/>
          <w:bCs/>
          <w:sz w:val="24"/>
          <w:szCs w:val="24"/>
        </w:rPr>
        <w:t xml:space="preserve">ad-hoc </w:t>
      </w:r>
      <w:r w:rsidRPr="00A51F66">
        <w:rPr>
          <w:rFonts w:ascii="Century Gothic" w:hAnsi="Century Gothic"/>
          <w:bCs/>
          <w:sz w:val="24"/>
          <w:szCs w:val="24"/>
        </w:rPr>
        <w:t>staff p</w:t>
      </w:r>
      <w:r w:rsidR="00251F1D">
        <w:rPr>
          <w:rFonts w:ascii="Century Gothic" w:hAnsi="Century Gothic"/>
          <w:bCs/>
          <w:sz w:val="24"/>
          <w:szCs w:val="24"/>
        </w:rPr>
        <w:t xml:space="preserve">ayments, and reimbursements </w:t>
      </w:r>
      <w:proofErr w:type="spellStart"/>
      <w:r w:rsidR="00251F1D">
        <w:rPr>
          <w:rFonts w:ascii="Century Gothic" w:hAnsi="Century Gothic"/>
          <w:bCs/>
          <w:sz w:val="24"/>
          <w:szCs w:val="24"/>
        </w:rPr>
        <w:t>etc</w:t>
      </w:r>
      <w:proofErr w:type="spellEnd"/>
      <w:r w:rsidR="00251F1D" w:rsidRPr="00A51F66">
        <w:rPr>
          <w:rFonts w:ascii="Century Gothic" w:hAnsi="Century Gothic"/>
          <w:sz w:val="24"/>
          <w:szCs w:val="24"/>
        </w:rPr>
        <w:t xml:space="preserve"> 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>To assist the School Business Manager with any other finance based tasks</w:t>
      </w:r>
    </w:p>
    <w:p w:rsidR="00251F1D" w:rsidRPr="00251F1D" w:rsidRDefault="00251F1D" w:rsidP="00251F1D">
      <w:pPr>
        <w:pStyle w:val="ListParagraph"/>
        <w:numPr>
          <w:ilvl w:val="0"/>
          <w:numId w:val="15"/>
        </w:numPr>
        <w:tabs>
          <w:tab w:val="left" w:pos="142"/>
        </w:tabs>
        <w:spacing w:after="200" w:line="240" w:lineRule="auto"/>
        <w:rPr>
          <w:rFonts w:ascii="Century Gothic" w:hAnsi="Century Gothic" w:cstheme="minorHAnsi"/>
          <w:sz w:val="24"/>
          <w:szCs w:val="24"/>
        </w:rPr>
      </w:pPr>
      <w:r w:rsidRPr="00251F1D">
        <w:rPr>
          <w:rFonts w:ascii="Century Gothic" w:hAnsi="Century Gothic" w:cstheme="minorHAnsi"/>
          <w:sz w:val="24"/>
          <w:szCs w:val="24"/>
        </w:rPr>
        <w:t xml:space="preserve">To provide ad hoc assistance to other members of the admin team, if required (including answering the telephone, welcoming visitors, </w:t>
      </w:r>
      <w:proofErr w:type="spellStart"/>
      <w:r w:rsidRPr="00251F1D">
        <w:rPr>
          <w:rFonts w:ascii="Century Gothic" w:hAnsi="Century Gothic" w:cstheme="minorHAnsi"/>
          <w:sz w:val="24"/>
          <w:szCs w:val="24"/>
        </w:rPr>
        <w:t>etc</w:t>
      </w:r>
      <w:proofErr w:type="spellEnd"/>
      <w:r w:rsidRPr="00251F1D">
        <w:rPr>
          <w:rFonts w:ascii="Century Gothic" w:hAnsi="Century Gothic" w:cstheme="minorHAnsi"/>
          <w:sz w:val="24"/>
          <w:szCs w:val="24"/>
        </w:rPr>
        <w:t>)</w:t>
      </w:r>
    </w:p>
    <w:p w:rsidR="00A51F66" w:rsidRPr="00A51F66" w:rsidRDefault="00A51F66" w:rsidP="00251F1D">
      <w:pPr>
        <w:pStyle w:val="ListParagraph"/>
        <w:rPr>
          <w:rFonts w:ascii="Century Gothic" w:hAnsi="Century Gothic"/>
          <w:sz w:val="24"/>
          <w:szCs w:val="24"/>
        </w:rPr>
      </w:pPr>
    </w:p>
    <w:p w:rsidR="00A51F66" w:rsidRPr="00A51F66" w:rsidRDefault="00A51F66" w:rsidP="00A51F66">
      <w:p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All Gosden staff are expected to: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 xml:space="preserve">Commit to safeguarding and promoting the welfare of children. All employees have a responsibility to support and contribute to the Academy’s responsibility for safeguarding children. 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Work towards and support our vision and the objectives.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Work within the our health and safety policy to ensure a safe working environment for staff, students and visitors;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Maintain high professional standards of attendance, punctuality, appearance, conduct and positive courteous relations with students, parents and colleagues;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Adhere to our policies and procedures as set out in the staff handbook or other documentation available to all staff.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Ensure you have read and understood the latest Keeping children safe in Education guidance.</w:t>
      </w:r>
    </w:p>
    <w:p w:rsidR="00A51F66" w:rsidRPr="00A51F66" w:rsidRDefault="00A51F66" w:rsidP="00A51F66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>Undertake other such reasonable duties as may be required from time to time</w:t>
      </w:r>
    </w:p>
    <w:p w:rsidR="00A51F66" w:rsidRPr="00A51F66" w:rsidRDefault="00A51F66" w:rsidP="00A51F66">
      <w:pPr>
        <w:rPr>
          <w:rFonts w:ascii="Century Gothic" w:hAnsi="Century Gothic"/>
          <w:sz w:val="24"/>
          <w:szCs w:val="24"/>
        </w:rPr>
      </w:pPr>
      <w:r w:rsidRPr="00A51F66">
        <w:rPr>
          <w:rFonts w:ascii="Century Gothic" w:hAnsi="Century Gothic"/>
          <w:sz w:val="24"/>
          <w:szCs w:val="24"/>
        </w:rPr>
        <w:t xml:space="preserve">This job description covers the key elements of the role however you may be asked to undertake additional responsibilities as directed by the </w:t>
      </w:r>
      <w:r w:rsidR="00251F1D">
        <w:rPr>
          <w:rFonts w:ascii="Century Gothic" w:hAnsi="Century Gothic"/>
          <w:sz w:val="24"/>
          <w:szCs w:val="24"/>
        </w:rPr>
        <w:t xml:space="preserve">School Business Manager and the </w:t>
      </w:r>
      <w:r w:rsidRPr="00A51F66">
        <w:rPr>
          <w:rFonts w:ascii="Century Gothic" w:hAnsi="Century Gothic"/>
          <w:sz w:val="24"/>
          <w:szCs w:val="24"/>
        </w:rPr>
        <w:t xml:space="preserve">school’s </w:t>
      </w:r>
      <w:r w:rsidR="00251F1D">
        <w:rPr>
          <w:rFonts w:ascii="Century Gothic" w:hAnsi="Century Gothic"/>
          <w:sz w:val="24"/>
          <w:szCs w:val="24"/>
        </w:rPr>
        <w:t xml:space="preserve">wider </w:t>
      </w:r>
      <w:r w:rsidRPr="00A51F66">
        <w:rPr>
          <w:rFonts w:ascii="Century Gothic" w:hAnsi="Century Gothic"/>
          <w:sz w:val="24"/>
          <w:szCs w:val="24"/>
        </w:rPr>
        <w:t>leadership team.</w:t>
      </w:r>
    </w:p>
    <w:sectPr w:rsidR="00A51F66" w:rsidRPr="00A51F66" w:rsidSect="006872D6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84" w:rsidRDefault="00E85D84" w:rsidP="006F4772">
      <w:pPr>
        <w:spacing w:after="0" w:line="240" w:lineRule="auto"/>
      </w:pPr>
      <w:r>
        <w:separator/>
      </w:r>
    </w:p>
  </w:endnote>
  <w:endnote w:type="continuationSeparator" w:id="0">
    <w:p w:rsidR="00E85D84" w:rsidRDefault="00E85D84" w:rsidP="006F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6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2D6" w:rsidRDefault="006872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72D6" w:rsidRDefault="006872D6">
    <w:pPr>
      <w:pStyle w:val="Footer"/>
      <w:rPr>
        <w:sz w:val="16"/>
      </w:rPr>
    </w:pPr>
  </w:p>
  <w:p w:rsidR="006872D6" w:rsidRDefault="006872D6">
    <w:pPr>
      <w:pStyle w:val="Footer"/>
      <w:rPr>
        <w:sz w:val="16"/>
      </w:rPr>
    </w:pPr>
  </w:p>
  <w:p w:rsidR="006872D6" w:rsidRPr="006872D6" w:rsidRDefault="006872D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>C:\Users\Anna\Docume</w:t>
    </w:r>
    <w:r w:rsidR="00096A76">
      <w:rPr>
        <w:noProof/>
        <w:sz w:val="16"/>
      </w:rPr>
      <w:t>nts\WORK FROM HOME\RECRUITMENT\</w:t>
    </w:r>
    <w:r w:rsidR="00033C8B">
      <w:rPr>
        <w:noProof/>
        <w:sz w:val="16"/>
      </w:rPr>
      <w:t>Finance Assistant</w:t>
    </w:r>
    <w:r>
      <w:rPr>
        <w:noProof/>
        <w:sz w:val="16"/>
      </w:rPr>
      <w:t>\</w:t>
    </w:r>
    <w:r w:rsidR="00033C8B">
      <w:rPr>
        <w:noProof/>
        <w:sz w:val="16"/>
      </w:rPr>
      <w:t>Finance Assistant</w:t>
    </w:r>
    <w:r w:rsidR="00096A76">
      <w:rPr>
        <w:noProof/>
        <w:sz w:val="16"/>
      </w:rPr>
      <w:t xml:space="preserve"> J</w:t>
    </w:r>
    <w:r>
      <w:rPr>
        <w:noProof/>
        <w:sz w:val="16"/>
      </w:rPr>
      <w:t xml:space="preserve">ob </w:t>
    </w:r>
    <w:r w:rsidR="00096A76">
      <w:rPr>
        <w:noProof/>
        <w:sz w:val="16"/>
      </w:rPr>
      <w:t>D</w:t>
    </w:r>
    <w:r>
      <w:rPr>
        <w:noProof/>
        <w:sz w:val="16"/>
      </w:rPr>
      <w:t>escrip</w:t>
    </w:r>
    <w:r w:rsidR="00096A76">
      <w:rPr>
        <w:noProof/>
        <w:sz w:val="16"/>
      </w:rPr>
      <w:t>tion</w:t>
    </w:r>
    <w:r>
      <w:rPr>
        <w:noProof/>
        <w:sz w:val="16"/>
      </w:rPr>
      <w:t>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84" w:rsidRDefault="00E85D84" w:rsidP="006F4772">
      <w:pPr>
        <w:spacing w:after="0" w:line="240" w:lineRule="auto"/>
      </w:pPr>
      <w:r>
        <w:separator/>
      </w:r>
    </w:p>
  </w:footnote>
  <w:footnote w:type="continuationSeparator" w:id="0">
    <w:p w:rsidR="00E85D84" w:rsidRDefault="00E85D84" w:rsidP="006F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72" w:rsidRPr="006872D6" w:rsidRDefault="006F4772" w:rsidP="006872D6">
    <w:pPr>
      <w:jc w:val="center"/>
      <w:rPr>
        <w:sz w:val="18"/>
      </w:rPr>
    </w:pPr>
    <w:r w:rsidRPr="006872D6">
      <w:rPr>
        <w:noProof/>
        <w:sz w:val="18"/>
        <w:lang w:eastAsia="en-GB"/>
      </w:rPr>
      <w:drawing>
        <wp:inline distT="0" distB="0" distL="0" distR="0">
          <wp:extent cx="771525" cy="77152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772" w:rsidRPr="006872D6" w:rsidRDefault="006F4772" w:rsidP="006872D6">
    <w:pPr>
      <w:pBdr>
        <w:bottom w:val="single" w:sz="4" w:space="1" w:color="auto"/>
      </w:pBdr>
      <w:jc w:val="center"/>
      <w:rPr>
        <w:rFonts w:ascii="Century Gothic" w:hAnsi="Century Gothic"/>
        <w:b/>
        <w:sz w:val="32"/>
      </w:rPr>
    </w:pPr>
    <w:r w:rsidRPr="006872D6">
      <w:rPr>
        <w:rFonts w:ascii="Century Gothic" w:hAnsi="Century Gothic"/>
        <w:b/>
        <w:sz w:val="32"/>
      </w:rPr>
      <w:t>GOSDEN HOUSE SCHOOL</w:t>
    </w:r>
  </w:p>
  <w:p w:rsidR="006F4772" w:rsidRPr="006872D6" w:rsidRDefault="006F477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A88"/>
    <w:multiLevelType w:val="hybridMultilevel"/>
    <w:tmpl w:val="CBB68AF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54E0"/>
    <w:multiLevelType w:val="hybridMultilevel"/>
    <w:tmpl w:val="AC6C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B91"/>
    <w:multiLevelType w:val="hybridMultilevel"/>
    <w:tmpl w:val="E698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3DAA"/>
    <w:multiLevelType w:val="hybridMultilevel"/>
    <w:tmpl w:val="CD7A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7F98"/>
    <w:multiLevelType w:val="hybridMultilevel"/>
    <w:tmpl w:val="7098F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422B"/>
    <w:multiLevelType w:val="hybridMultilevel"/>
    <w:tmpl w:val="0D66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2535"/>
    <w:multiLevelType w:val="hybridMultilevel"/>
    <w:tmpl w:val="44AC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CF7"/>
    <w:multiLevelType w:val="hybridMultilevel"/>
    <w:tmpl w:val="AF749890"/>
    <w:lvl w:ilvl="0" w:tplc="6A2C92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25667"/>
    <w:multiLevelType w:val="hybridMultilevel"/>
    <w:tmpl w:val="CBDC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793A"/>
    <w:multiLevelType w:val="hybridMultilevel"/>
    <w:tmpl w:val="DA64D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125B4"/>
    <w:multiLevelType w:val="hybridMultilevel"/>
    <w:tmpl w:val="49EC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A4DBC"/>
    <w:multiLevelType w:val="hybridMultilevel"/>
    <w:tmpl w:val="FBE0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F5343"/>
    <w:multiLevelType w:val="hybridMultilevel"/>
    <w:tmpl w:val="F24E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AC5"/>
    <w:multiLevelType w:val="hybridMultilevel"/>
    <w:tmpl w:val="F6C0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A2430"/>
    <w:multiLevelType w:val="hybridMultilevel"/>
    <w:tmpl w:val="5A725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0CB5"/>
    <w:multiLevelType w:val="hybridMultilevel"/>
    <w:tmpl w:val="9818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D4818"/>
    <w:multiLevelType w:val="hybridMultilevel"/>
    <w:tmpl w:val="F3BAC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B7"/>
    <w:rsid w:val="00033C8B"/>
    <w:rsid w:val="00073EDF"/>
    <w:rsid w:val="00096A76"/>
    <w:rsid w:val="000E0023"/>
    <w:rsid w:val="00144DB7"/>
    <w:rsid w:val="00251F1D"/>
    <w:rsid w:val="0035296A"/>
    <w:rsid w:val="004637C6"/>
    <w:rsid w:val="004F0028"/>
    <w:rsid w:val="005C7377"/>
    <w:rsid w:val="0066791D"/>
    <w:rsid w:val="006872D6"/>
    <w:rsid w:val="006B20C5"/>
    <w:rsid w:val="006E3A8D"/>
    <w:rsid w:val="006F4772"/>
    <w:rsid w:val="00720185"/>
    <w:rsid w:val="008725F5"/>
    <w:rsid w:val="00A5030B"/>
    <w:rsid w:val="00A51F66"/>
    <w:rsid w:val="00B92450"/>
    <w:rsid w:val="00CC2219"/>
    <w:rsid w:val="00D87AD4"/>
    <w:rsid w:val="00DA1658"/>
    <w:rsid w:val="00E240AB"/>
    <w:rsid w:val="00E85D84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F9D9A"/>
  <w15:chartTrackingRefBased/>
  <w15:docId w15:val="{E06439FB-7C7D-46C2-AB4D-1F457A4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DB7"/>
    <w:pPr>
      <w:ind w:left="720"/>
      <w:contextualSpacing/>
    </w:pPr>
  </w:style>
  <w:style w:type="table" w:styleId="TableGrid">
    <w:name w:val="Table Grid"/>
    <w:basedOn w:val="TableNormal"/>
    <w:uiPriority w:val="39"/>
    <w:rsid w:val="004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72"/>
  </w:style>
  <w:style w:type="paragraph" w:styleId="Footer">
    <w:name w:val="footer"/>
    <w:basedOn w:val="Normal"/>
    <w:link w:val="FooterChar"/>
    <w:uiPriority w:val="99"/>
    <w:unhideWhenUsed/>
    <w:rsid w:val="006F4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72"/>
  </w:style>
  <w:style w:type="paragraph" w:customStyle="1" w:styleId="xmsonormal">
    <w:name w:val="x_msonormal"/>
    <w:basedOn w:val="Normal"/>
    <w:rsid w:val="0068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O'Sullivan</dc:creator>
  <cp:keywords/>
  <dc:description/>
  <cp:lastModifiedBy>Lisa James</cp:lastModifiedBy>
  <cp:revision>2</cp:revision>
  <dcterms:created xsi:type="dcterms:W3CDTF">2021-03-29T10:09:00Z</dcterms:created>
  <dcterms:modified xsi:type="dcterms:W3CDTF">2021-03-29T10:09:00Z</dcterms:modified>
</cp:coreProperties>
</file>