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1E" w:rsidRPr="002B1DF4" w:rsidRDefault="00B64E1E" w:rsidP="00B64E1E">
      <w:pPr>
        <w:tabs>
          <w:tab w:val="left" w:pos="567"/>
        </w:tabs>
        <w:spacing w:before="120" w:after="120"/>
        <w:ind w:left="567" w:hanging="567"/>
        <w:jc w:val="center"/>
        <w:rPr>
          <w:rFonts w:ascii="Century Gothic" w:hAnsi="Century Gothic"/>
          <w:b/>
          <w:sz w:val="28"/>
          <w:szCs w:val="28"/>
        </w:rPr>
      </w:pPr>
      <w:r w:rsidRPr="002B1DF4">
        <w:rPr>
          <w:rFonts w:ascii="Century Gothic" w:hAnsi="Century Gothic"/>
          <w:b/>
          <w:noProof/>
          <w:sz w:val="28"/>
          <w:szCs w:val="28"/>
          <w:lang w:eastAsia="en-GB"/>
        </w:rPr>
        <w:drawing>
          <wp:anchor distT="0" distB="0" distL="114300" distR="114300" simplePos="0" relativeHeight="251662336" behindDoc="0" locked="0" layoutInCell="1" allowOverlap="1" wp14:editId="4E81ABF7">
            <wp:simplePos x="0" y="0"/>
            <wp:positionH relativeFrom="column">
              <wp:posOffset>2464435</wp:posOffset>
            </wp:positionH>
            <wp:positionV relativeFrom="paragraph">
              <wp:posOffset>-647700</wp:posOffset>
            </wp:positionV>
            <wp:extent cx="908685" cy="9086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14:sizeRelH relativeFrom="page">
              <wp14:pctWidth>0</wp14:pctWidth>
            </wp14:sizeRelH>
            <wp14:sizeRelV relativeFrom="page">
              <wp14:pctHeight>0</wp14:pctHeight>
            </wp14:sizeRelV>
          </wp:anchor>
        </w:drawing>
      </w:r>
    </w:p>
    <w:p w:rsidR="00B64E1E" w:rsidRPr="002B1DF4" w:rsidRDefault="00B64E1E" w:rsidP="00B64E1E">
      <w:pPr>
        <w:tabs>
          <w:tab w:val="left" w:pos="567"/>
        </w:tabs>
        <w:spacing w:before="120" w:after="120"/>
        <w:ind w:left="567" w:hanging="567"/>
        <w:jc w:val="center"/>
        <w:rPr>
          <w:rFonts w:ascii="Century Gothic" w:hAnsi="Century Gothic"/>
          <w:b/>
          <w:sz w:val="28"/>
          <w:szCs w:val="28"/>
        </w:rPr>
      </w:pPr>
    </w:p>
    <w:p w:rsidR="00B64E1E" w:rsidRPr="002B1DF4" w:rsidRDefault="00B64E1E" w:rsidP="00B64E1E">
      <w:pPr>
        <w:tabs>
          <w:tab w:val="left" w:pos="567"/>
        </w:tabs>
        <w:spacing w:before="120" w:after="120"/>
        <w:ind w:left="567" w:hanging="567"/>
        <w:jc w:val="center"/>
        <w:rPr>
          <w:rFonts w:ascii="Century Gothic" w:hAnsi="Century Gothic"/>
          <w:b/>
          <w:sz w:val="28"/>
          <w:szCs w:val="28"/>
        </w:rPr>
      </w:pPr>
      <w:r w:rsidRPr="002B1DF4">
        <w:rPr>
          <w:rFonts w:ascii="Century Gothic" w:hAnsi="Century Gothic"/>
          <w:b/>
          <w:sz w:val="28"/>
          <w:szCs w:val="28"/>
        </w:rPr>
        <w:t>GOSDEN HOUSE SCHOOL</w:t>
      </w:r>
    </w:p>
    <w:p w:rsidR="00B64E1E" w:rsidRPr="002B1DF4" w:rsidRDefault="00B64E1E" w:rsidP="00B64E1E">
      <w:pPr>
        <w:jc w:val="center"/>
        <w:rPr>
          <w:rFonts w:ascii="Century Gothic" w:hAnsi="Century Gothic" w:cs="Calibri"/>
          <w:b/>
          <w:i/>
        </w:rPr>
      </w:pPr>
      <w:bookmarkStart w:id="0" w:name="OLE_LINK2"/>
      <w:r w:rsidRPr="002B1DF4">
        <w:rPr>
          <w:rFonts w:ascii="Century Gothic" w:hAnsi="Century Gothic" w:cs="Calibri"/>
          <w:b/>
          <w:i/>
        </w:rPr>
        <w:t>GOSDEN HOUSE SCHOOL ACCESSIBILITY PLAN</w:t>
      </w:r>
    </w:p>
    <w:p w:rsidR="00B64E1E" w:rsidRPr="002B1DF4" w:rsidRDefault="00B64E1E" w:rsidP="00B64E1E">
      <w:pPr>
        <w:jc w:val="center"/>
        <w:rPr>
          <w:rFonts w:ascii="Century Gothic" w:hAnsi="Century Gothic" w:cs="Calibri"/>
          <w:b/>
          <w:i/>
        </w:rPr>
      </w:pPr>
    </w:p>
    <w:p w:rsidR="00B64E1E" w:rsidRPr="002B1DF4" w:rsidRDefault="00B64E1E" w:rsidP="00B64E1E">
      <w:pPr>
        <w:autoSpaceDE w:val="0"/>
        <w:autoSpaceDN w:val="0"/>
        <w:adjustRightInd w:val="0"/>
        <w:rPr>
          <w:rFonts w:ascii="Century Gothic" w:hAnsi="Century Gothic" w:cs="Calibri"/>
          <w:i/>
          <w:szCs w:val="22"/>
          <w:lang w:eastAsia="en-GB"/>
        </w:rPr>
      </w:pPr>
      <w:bookmarkStart w:id="1" w:name="OLE_LINK1"/>
      <w:proofErr w:type="spellStart"/>
      <w:r w:rsidRPr="002B1DF4">
        <w:rPr>
          <w:rFonts w:ascii="Century Gothic" w:hAnsi="Century Gothic" w:cs="Calibri"/>
          <w:i/>
          <w:szCs w:val="22"/>
          <w:lang w:eastAsia="en-GB"/>
        </w:rPr>
        <w:t>Gosden</w:t>
      </w:r>
      <w:proofErr w:type="spellEnd"/>
      <w:r w:rsidRPr="002B1DF4">
        <w:rPr>
          <w:rFonts w:ascii="Century Gothic" w:hAnsi="Century Gothic" w:cs="Calibri"/>
          <w:i/>
          <w:szCs w:val="22"/>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B64E1E" w:rsidRPr="002B1DF4" w:rsidRDefault="00B64E1E" w:rsidP="00B64E1E">
      <w:pPr>
        <w:autoSpaceDE w:val="0"/>
        <w:autoSpaceDN w:val="0"/>
        <w:adjustRightInd w:val="0"/>
        <w:rPr>
          <w:rFonts w:ascii="Century Gothic" w:hAnsi="Century Gothic" w:cs="Calibri"/>
          <w:i/>
          <w:szCs w:val="22"/>
          <w:lang w:eastAsia="en-GB"/>
        </w:rPr>
      </w:pPr>
      <w:r w:rsidRPr="002B1DF4">
        <w:rPr>
          <w:rFonts w:ascii="Century Gothic" w:hAnsi="Century Gothic" w:cs="Calibri"/>
          <w:b/>
          <w:bCs/>
          <w:i/>
          <w:szCs w:val="22"/>
          <w:lang w:eastAsia="en-GB"/>
        </w:rPr>
        <w:t xml:space="preserve">Provision of information in other formats - </w:t>
      </w:r>
      <w:r w:rsidRPr="002B1DF4">
        <w:rPr>
          <w:rFonts w:ascii="Century Gothic" w:hAnsi="Century Gothic" w:cs="Calibri"/>
          <w:i/>
          <w:szCs w:val="22"/>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1"/>
    </w:p>
    <w:p w:rsidR="00B64E1E" w:rsidRPr="002B1DF4" w:rsidRDefault="00B64E1E" w:rsidP="00B64E1E">
      <w:pPr>
        <w:autoSpaceDE w:val="0"/>
        <w:autoSpaceDN w:val="0"/>
        <w:adjustRightInd w:val="0"/>
        <w:rPr>
          <w:rFonts w:ascii="Century Gothic" w:hAnsi="Century Gothic" w:cs="Calibri"/>
          <w:i/>
          <w:szCs w:val="22"/>
          <w:lang w:val="en-US"/>
        </w:rPr>
      </w:pPr>
      <w:r w:rsidRPr="002B1DF4">
        <w:rPr>
          <w:rFonts w:ascii="Century Gothic" w:hAnsi="Century Gothic" w:cs="Calibri"/>
          <w:b/>
          <w:i/>
          <w:szCs w:val="22"/>
          <w:lang w:eastAsia="en-GB"/>
        </w:rPr>
        <w:t xml:space="preserve">Accessibility to premises - </w:t>
      </w:r>
      <w:r w:rsidRPr="002B1DF4">
        <w:rPr>
          <w:rFonts w:ascii="Century Gothic" w:hAnsi="Century Gothic" w:cs="Calibri"/>
          <w:i/>
          <w:szCs w:val="22"/>
          <w:lang w:eastAsia="en-GB"/>
        </w:rPr>
        <w:t xml:space="preserve">To continue to ensure that the school building and grounds are accessible to the </w:t>
      </w:r>
      <w:r w:rsidRPr="002B1DF4">
        <w:rPr>
          <w:rFonts w:ascii="Century Gothic" w:hAnsi="Century Gothic" w:cs="Calibri"/>
          <w:i/>
          <w:szCs w:val="22"/>
          <w:lang w:val="en-US"/>
        </w:rPr>
        <w:t>extended school community, pupils, staff, governors, parents and community members</w:t>
      </w:r>
      <w:bookmarkEnd w:id="0"/>
      <w:r w:rsidRPr="002B1DF4">
        <w:rPr>
          <w:rFonts w:ascii="Century Gothic" w:hAnsi="Century Gothic" w:cs="Calibri"/>
          <w:i/>
          <w:szCs w:val="22"/>
          <w:lang w:val="en-US"/>
        </w:rPr>
        <w:t xml:space="preserve"> as far as reasonably possible.</w:t>
      </w:r>
    </w:p>
    <w:p w:rsidR="00B64E1E" w:rsidRPr="002B1DF4" w:rsidRDefault="00B64E1E" w:rsidP="00B64E1E">
      <w:pPr>
        <w:tabs>
          <w:tab w:val="left" w:pos="567"/>
        </w:tabs>
        <w:spacing w:before="120" w:after="120"/>
        <w:ind w:left="567" w:hanging="567"/>
        <w:jc w:val="center"/>
        <w:rPr>
          <w:rFonts w:ascii="Century Gothic" w:hAnsi="Century Gothic"/>
          <w:b/>
          <w:sz w:val="36"/>
          <w:szCs w:val="28"/>
        </w:rPr>
      </w:pPr>
    </w:p>
    <w:p w:rsidR="00B64E1E" w:rsidRPr="002B1DF4" w:rsidRDefault="00B64E1E" w:rsidP="00B64E1E">
      <w:pPr>
        <w:tabs>
          <w:tab w:val="left" w:pos="567"/>
        </w:tabs>
        <w:spacing w:before="120" w:after="120"/>
        <w:ind w:left="567" w:hanging="567"/>
        <w:jc w:val="center"/>
        <w:rPr>
          <w:rFonts w:ascii="Century Gothic" w:hAnsi="Century Gothic"/>
          <w:b/>
          <w:sz w:val="36"/>
          <w:szCs w:val="28"/>
        </w:rPr>
      </w:pPr>
      <w:r w:rsidRPr="002B1DF4">
        <w:rPr>
          <w:rFonts w:ascii="Century Gothic" w:hAnsi="Century Gothic"/>
          <w:b/>
          <w:sz w:val="36"/>
          <w:szCs w:val="28"/>
        </w:rPr>
        <w:t>Code of Conduct for Staff Policy</w:t>
      </w:r>
    </w:p>
    <w:p w:rsidR="00B64E1E" w:rsidRPr="002B1DF4" w:rsidRDefault="004879EE" w:rsidP="004879EE">
      <w:pPr>
        <w:tabs>
          <w:tab w:val="left" w:pos="567"/>
        </w:tabs>
        <w:spacing w:before="120" w:after="120"/>
        <w:ind w:left="567" w:hanging="567"/>
        <w:jc w:val="center"/>
        <w:rPr>
          <w:rFonts w:ascii="Century Gothic" w:hAnsi="Century Gothic" w:cs="Calibri"/>
          <w:i/>
          <w:szCs w:val="22"/>
          <w:lang w:val="en-US"/>
        </w:rPr>
      </w:pPr>
      <w:r>
        <w:rPr>
          <w:rFonts w:ascii="Century Gothic" w:hAnsi="Century Gothic"/>
          <w:b/>
          <w:i/>
          <w:szCs w:val="28"/>
        </w:rPr>
        <w:t>Based on</w:t>
      </w:r>
      <w:r w:rsidR="00B64E1E" w:rsidRPr="002B1DF4">
        <w:rPr>
          <w:rFonts w:ascii="Century Gothic" w:hAnsi="Century Gothic"/>
          <w:b/>
          <w:i/>
          <w:szCs w:val="28"/>
        </w:rPr>
        <w:t xml:space="preserve"> a Surrey Model Policy</w:t>
      </w:r>
    </w:p>
    <w:p w:rsidR="00B64E1E" w:rsidRPr="002B1DF4" w:rsidRDefault="00B64E1E" w:rsidP="00B64E1E">
      <w:pPr>
        <w:tabs>
          <w:tab w:val="left" w:pos="567"/>
        </w:tabs>
        <w:spacing w:before="120" w:after="120"/>
        <w:ind w:left="567" w:hanging="567"/>
        <w:jc w:val="center"/>
        <w:rPr>
          <w:rFonts w:ascii="Century Gothic" w:hAnsi="Century Gothic"/>
          <w:b/>
          <w:sz w:val="28"/>
          <w:szCs w:val="28"/>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2B1DF4" w:rsidRPr="002B1DF4" w:rsidTr="000D46F8">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64E1E" w:rsidRDefault="00AA7071" w:rsidP="000D46F8">
            <w:pPr>
              <w:jc w:val="center"/>
              <w:rPr>
                <w:rFonts w:ascii="Century Gothic" w:hAnsi="Century Gothic"/>
                <w:lang w:eastAsia="en-GB"/>
              </w:rPr>
            </w:pPr>
            <w:r>
              <w:rPr>
                <w:rFonts w:ascii="Century Gothic" w:hAnsi="Century Gothic"/>
                <w:lang w:eastAsia="en-GB"/>
              </w:rPr>
              <w:t>SCC Corporate Code of Conduct 2017</w:t>
            </w:r>
          </w:p>
          <w:p w:rsidR="00AA7071" w:rsidRPr="002B1DF4" w:rsidRDefault="00AA7071" w:rsidP="00AA7071">
            <w:pPr>
              <w:jc w:val="center"/>
              <w:rPr>
                <w:rFonts w:ascii="Century Gothic" w:hAnsi="Century Gothic"/>
                <w:lang w:eastAsia="en-GB"/>
              </w:rPr>
            </w:pPr>
            <w:r>
              <w:rPr>
                <w:rFonts w:ascii="Century Gothic" w:hAnsi="Century Gothic"/>
                <w:lang w:eastAsia="en-GB"/>
              </w:rPr>
              <w:t>SCC Additional Code of conduct 2020</w:t>
            </w:r>
          </w:p>
        </w:tc>
      </w:tr>
      <w:tr w:rsidR="002B1DF4" w:rsidRPr="002B1DF4" w:rsidTr="000D46F8">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AA7071" w:rsidP="000D46F8">
            <w:pPr>
              <w:jc w:val="center"/>
              <w:rPr>
                <w:rFonts w:ascii="Century Gothic" w:hAnsi="Century Gothic"/>
                <w:lang w:eastAsia="en-GB"/>
              </w:rPr>
            </w:pPr>
            <w:r>
              <w:rPr>
                <w:rFonts w:ascii="Century Gothic" w:hAnsi="Century Gothic"/>
                <w:lang w:eastAsia="en-GB"/>
              </w:rPr>
              <w:t>COS</w:t>
            </w:r>
          </w:p>
        </w:tc>
      </w:tr>
      <w:tr w:rsidR="002B1DF4" w:rsidRPr="002B1DF4" w:rsidTr="000D46F8">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64E1E" w:rsidRPr="002B1DF4" w:rsidRDefault="00AA7071" w:rsidP="000D46F8">
            <w:pPr>
              <w:jc w:val="center"/>
              <w:rPr>
                <w:rFonts w:ascii="Century Gothic" w:hAnsi="Century Gothic"/>
                <w:lang w:eastAsia="en-GB"/>
              </w:rPr>
            </w:pPr>
            <w:r>
              <w:rPr>
                <w:rFonts w:ascii="Century Gothic" w:hAnsi="Century Gothic"/>
                <w:lang w:eastAsia="en-GB"/>
              </w:rPr>
              <w:t>June 21 CO</w:t>
            </w:r>
            <w:r w:rsidR="00B64E1E" w:rsidRPr="002B1DF4">
              <w:rPr>
                <w:rFonts w:ascii="Century Gothic" w:hAnsi="Century Gothic"/>
                <w:lang w:eastAsia="en-GB"/>
              </w:rPr>
              <w:t>S</w:t>
            </w:r>
          </w:p>
        </w:tc>
      </w:tr>
      <w:tr w:rsidR="002B1DF4" w:rsidRPr="002B1DF4" w:rsidTr="000D46F8">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64E1E" w:rsidRPr="002B1DF4" w:rsidRDefault="00AA7071" w:rsidP="009461F2">
            <w:pPr>
              <w:jc w:val="center"/>
              <w:rPr>
                <w:rFonts w:ascii="Century Gothic" w:hAnsi="Century Gothic"/>
                <w:lang w:eastAsia="en-GB"/>
              </w:rPr>
            </w:pPr>
            <w:r>
              <w:rPr>
                <w:rFonts w:ascii="Century Gothic" w:hAnsi="Century Gothic"/>
                <w:lang w:eastAsia="en-GB"/>
              </w:rPr>
              <w:t xml:space="preserve">June 2024: </w:t>
            </w:r>
            <w:r w:rsidR="009461F2" w:rsidRPr="002B1DF4">
              <w:rPr>
                <w:rFonts w:ascii="Century Gothic" w:hAnsi="Century Gothic"/>
                <w:lang w:eastAsia="en-GB"/>
              </w:rPr>
              <w:t>3 y</w:t>
            </w:r>
            <w:r w:rsidR="00B64E1E" w:rsidRPr="002B1DF4">
              <w:rPr>
                <w:rFonts w:ascii="Century Gothic" w:hAnsi="Century Gothic"/>
                <w:lang w:eastAsia="en-GB"/>
              </w:rPr>
              <w:t>early review</w:t>
            </w:r>
          </w:p>
        </w:tc>
      </w:tr>
      <w:tr w:rsidR="002B1DF4" w:rsidRPr="002B1DF4" w:rsidTr="00B64E1E">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jc w:val="center"/>
              <w:rPr>
                <w:rFonts w:ascii="Century Gothic" w:hAnsi="Century Gothic"/>
                <w:lang w:eastAsia="en-GB"/>
              </w:rPr>
            </w:pPr>
            <w:r w:rsidRPr="002B1DF4">
              <w:rPr>
                <w:rFonts w:ascii="Century Gothic" w:hAnsi="Century Gothic"/>
                <w:lang w:eastAsia="en-GB"/>
              </w:rPr>
              <w:t> N/A</w:t>
            </w:r>
          </w:p>
        </w:tc>
      </w:tr>
      <w:tr w:rsidR="00B64E1E" w:rsidRPr="002B1DF4" w:rsidTr="00B64E1E">
        <w:tc>
          <w:tcPr>
            <w:tcW w:w="6204"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B64E1E" w:rsidRPr="002B1DF4" w:rsidRDefault="00B64E1E" w:rsidP="000D46F8">
            <w:pPr>
              <w:rPr>
                <w:rFonts w:ascii="Century Gothic" w:hAnsi="Century Gothic"/>
                <w:lang w:eastAsia="en-GB"/>
              </w:rPr>
            </w:pPr>
            <w:r w:rsidRPr="002B1DF4">
              <w:rPr>
                <w:rFonts w:ascii="Century Gothic" w:hAnsi="Century Gothic"/>
                <w:lang w:eastAsia="en-GB"/>
              </w:rPr>
              <w:t>Signed Chair of Governors</w:t>
            </w:r>
          </w:p>
        </w:tc>
        <w:tc>
          <w:tcPr>
            <w:tcW w:w="3685"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B64E1E" w:rsidRPr="002B1DF4" w:rsidRDefault="00B64E1E" w:rsidP="00AA7071">
            <w:pPr>
              <w:rPr>
                <w:rFonts w:ascii="Century Gothic" w:hAnsi="Century Gothic"/>
                <w:lang w:eastAsia="en-GB"/>
              </w:rPr>
            </w:pPr>
            <w:r w:rsidRPr="002B1DF4">
              <w:rPr>
                <w:rFonts w:ascii="Century Gothic" w:hAnsi="Century Gothic"/>
                <w:lang w:eastAsia="en-GB"/>
              </w:rPr>
              <w:t>Signed Head teacher</w:t>
            </w:r>
          </w:p>
        </w:tc>
      </w:tr>
    </w:tbl>
    <w:p w:rsidR="00B64E1E" w:rsidRPr="002B1DF4" w:rsidRDefault="00B64E1E" w:rsidP="00B64E1E">
      <w:pPr>
        <w:rPr>
          <w:rFonts w:ascii="Century Gothic" w:hAnsi="Century Gothic"/>
          <w:b/>
          <w:sz w:val="28"/>
          <w:szCs w:val="28"/>
        </w:rPr>
      </w:pPr>
    </w:p>
    <w:p w:rsidR="004879EE" w:rsidRDefault="004879EE">
      <w:pPr>
        <w:rPr>
          <w:rFonts w:ascii="Century Gothic" w:eastAsiaTheme="majorEastAsia" w:hAnsi="Century Gothic"/>
          <w:b/>
          <w:bCs/>
          <w:sz w:val="28"/>
          <w:szCs w:val="28"/>
        </w:rPr>
      </w:pPr>
      <w:r>
        <w:rPr>
          <w:rFonts w:ascii="Century Gothic" w:hAnsi="Century Gothic"/>
        </w:rPr>
        <w:br w:type="page"/>
      </w:r>
    </w:p>
    <w:p w:rsidR="002E065A" w:rsidRPr="002B1DF4" w:rsidRDefault="006F60D6" w:rsidP="00F52524">
      <w:pPr>
        <w:pStyle w:val="Heading2"/>
        <w:rPr>
          <w:rFonts w:ascii="Century Gothic" w:hAnsi="Century Gothic"/>
        </w:rPr>
      </w:pPr>
      <w:r w:rsidRPr="002B1DF4">
        <w:rPr>
          <w:rFonts w:ascii="Century Gothic" w:hAnsi="Century Gothic"/>
        </w:rPr>
        <w:lastRenderedPageBreak/>
        <w:t>Introduction</w:t>
      </w:r>
    </w:p>
    <w:p w:rsidR="006F60D6" w:rsidRPr="002B1DF4" w:rsidRDefault="006F60D6" w:rsidP="00F52524">
      <w:pPr>
        <w:pStyle w:val="Heading2"/>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This code of conduct has regard to the </w:t>
      </w:r>
      <w:proofErr w:type="spellStart"/>
      <w:r w:rsidRPr="002B1DF4">
        <w:rPr>
          <w:rFonts w:ascii="Century Gothic" w:hAnsi="Century Gothic"/>
        </w:rPr>
        <w:t>DfE</w:t>
      </w:r>
      <w:proofErr w:type="spellEnd"/>
      <w:r w:rsidRPr="002B1DF4">
        <w:rPr>
          <w:rFonts w:ascii="Century Gothic" w:hAnsi="Century Gothic"/>
        </w:rPr>
        <w:t xml:space="preserve"> statutory guidance, Keeping Children Safe in Education and also includes extracts from Guidance for Safer Working Practice for Adults who Work with Children and Young</w:t>
      </w:r>
      <w:r w:rsidR="002E71EC" w:rsidRPr="002B1DF4">
        <w:rPr>
          <w:rFonts w:ascii="Century Gothic" w:hAnsi="Century Gothic"/>
        </w:rPr>
        <w:t xml:space="preserve"> People in Education Settings </w:t>
      </w:r>
      <w:r w:rsidR="00863C86" w:rsidRPr="002B1DF4">
        <w:rPr>
          <w:rFonts w:ascii="Century Gothic" w:hAnsi="Century Gothic"/>
        </w:rPr>
        <w:t>M</w:t>
      </w:r>
      <w:r w:rsidR="002E71EC" w:rsidRPr="002B1DF4">
        <w:rPr>
          <w:rFonts w:ascii="Century Gothic" w:hAnsi="Century Gothic"/>
        </w:rPr>
        <w:t xml:space="preserve">ay 2019. </w:t>
      </w:r>
      <w:r w:rsidRPr="002B1DF4">
        <w:rPr>
          <w:rFonts w:ascii="Century Gothic" w:hAnsi="Century Gothic"/>
        </w:rPr>
        <w:t xml:space="preserve">The full version of this guidance should be used as a working reference document for all members of staff working with children and young people and it will be used during induction and to inform relevant policies and procedures within the </w:t>
      </w:r>
      <w:r w:rsidR="00C04CA8" w:rsidRPr="002B1DF4">
        <w:rPr>
          <w:rFonts w:ascii="Century Gothic" w:hAnsi="Century Gothic"/>
        </w:rPr>
        <w:t>s</w:t>
      </w:r>
      <w:r w:rsidRPr="002B1DF4">
        <w:rPr>
          <w:rFonts w:ascii="Century Gothic" w:hAnsi="Century Gothic"/>
        </w:rPr>
        <w:t xml:space="preserve">chool. </w:t>
      </w:r>
    </w:p>
    <w:p w:rsidR="002E065A" w:rsidRPr="002B1DF4" w:rsidRDefault="002E065A"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Whilst this code predominantly refers to ‘employees’ or ‘members of staff’, the </w:t>
      </w:r>
      <w:r w:rsidR="00C04CA8" w:rsidRPr="002B1DF4">
        <w:rPr>
          <w:rFonts w:ascii="Century Gothic" w:hAnsi="Century Gothic"/>
        </w:rPr>
        <w:t>s</w:t>
      </w:r>
      <w:r w:rsidRPr="002B1DF4">
        <w:rPr>
          <w:rFonts w:ascii="Century Gothic" w:hAnsi="Century Gothic"/>
        </w:rPr>
        <w:t xml:space="preserve">chool expects all those working for and on behalf of the School, including in a voluntary capacity, to reflect the standards of conduct and behaviour contained within this document. </w:t>
      </w:r>
    </w:p>
    <w:p w:rsidR="00D70CE0" w:rsidRPr="002B1DF4" w:rsidRDefault="00D70CE0" w:rsidP="00F52524">
      <w:pPr>
        <w:rPr>
          <w:rFonts w:ascii="Century Gothic" w:hAnsi="Century Gothic"/>
          <w:i/>
        </w:rPr>
      </w:pPr>
    </w:p>
    <w:p w:rsidR="00D70CE0" w:rsidRPr="002B1DF4" w:rsidRDefault="00D70CE0" w:rsidP="00D70CE0">
      <w:pPr>
        <w:ind w:left="-5"/>
        <w:rPr>
          <w:rFonts w:ascii="Century Gothic" w:hAnsi="Century Gothic"/>
        </w:rPr>
      </w:pPr>
      <w:r w:rsidRPr="002B1DF4">
        <w:rPr>
          <w:rFonts w:ascii="Century Gothic" w:hAnsi="Century Gothic"/>
        </w:rPr>
        <w:t xml:space="preserve">The purpose of this Code is to help employees </w:t>
      </w:r>
      <w:r w:rsidR="00636147" w:rsidRPr="002B1DF4">
        <w:rPr>
          <w:rFonts w:ascii="Century Gothic" w:hAnsi="Century Gothic"/>
        </w:rPr>
        <w:t xml:space="preserve">of </w:t>
      </w:r>
      <w:proofErr w:type="spellStart"/>
      <w:r w:rsidR="00636147" w:rsidRPr="002B1DF4">
        <w:rPr>
          <w:rFonts w:ascii="Century Gothic" w:hAnsi="Century Gothic"/>
        </w:rPr>
        <w:t>Gosden</w:t>
      </w:r>
      <w:proofErr w:type="spellEnd"/>
      <w:r w:rsidR="00636147" w:rsidRPr="002B1DF4">
        <w:rPr>
          <w:rFonts w:ascii="Century Gothic" w:hAnsi="Century Gothic"/>
        </w:rPr>
        <w:t xml:space="preserve"> House School </w:t>
      </w:r>
      <w:r w:rsidR="00FF6F7B" w:rsidRPr="002B1DF4">
        <w:rPr>
          <w:rFonts w:ascii="Century Gothic" w:hAnsi="Century Gothic"/>
        </w:rPr>
        <w:t xml:space="preserve">support Surrey </w:t>
      </w:r>
      <w:r w:rsidR="009461F2" w:rsidRPr="002B1DF4">
        <w:rPr>
          <w:rFonts w:ascii="Century Gothic" w:hAnsi="Century Gothic"/>
        </w:rPr>
        <w:t>C</w:t>
      </w:r>
      <w:r w:rsidRPr="002B1DF4">
        <w:rPr>
          <w:rFonts w:ascii="Century Gothic" w:hAnsi="Century Gothic"/>
        </w:rPr>
        <w:t xml:space="preserve">ounty </w:t>
      </w:r>
      <w:r w:rsidR="009461F2" w:rsidRPr="002B1DF4">
        <w:rPr>
          <w:rFonts w:ascii="Century Gothic" w:hAnsi="Century Gothic"/>
        </w:rPr>
        <w:t>Council’s</w:t>
      </w:r>
      <w:r w:rsidRPr="002B1DF4">
        <w:rPr>
          <w:rFonts w:ascii="Century Gothic" w:hAnsi="Century Gothic"/>
        </w:rPr>
        <w:t xml:space="preserve"> aim to provide high quality services fairly and efficiently in line with its values of listening, responsibility, trust and respect. </w:t>
      </w:r>
    </w:p>
    <w:p w:rsidR="00D70CE0" w:rsidRPr="002B1DF4" w:rsidRDefault="00D70CE0" w:rsidP="00D70CE0">
      <w:pPr>
        <w:spacing w:after="0" w:line="259" w:lineRule="auto"/>
        <w:rPr>
          <w:rFonts w:ascii="Century Gothic" w:hAnsi="Century Gothic"/>
        </w:rPr>
      </w:pPr>
      <w:r w:rsidRPr="002B1DF4">
        <w:rPr>
          <w:rFonts w:ascii="Century Gothic" w:hAnsi="Century Gothic"/>
        </w:rPr>
        <w:t xml:space="preserve"> </w:t>
      </w:r>
    </w:p>
    <w:p w:rsidR="00D70CE0" w:rsidRPr="002B1DF4" w:rsidRDefault="00D70CE0" w:rsidP="00D70CE0">
      <w:pPr>
        <w:ind w:left="-5"/>
        <w:rPr>
          <w:rFonts w:ascii="Century Gothic" w:hAnsi="Century Gothic"/>
        </w:rPr>
      </w:pPr>
      <w:r w:rsidRPr="002B1DF4">
        <w:rPr>
          <w:rFonts w:ascii="Century Gothic" w:hAnsi="Century Gothic"/>
        </w:rPr>
        <w:t xml:space="preserve">The Code of Conduct applies to all employees of the </w:t>
      </w:r>
      <w:r w:rsidR="00FF6F7B" w:rsidRPr="002B1DF4">
        <w:rPr>
          <w:rFonts w:ascii="Century Gothic" w:hAnsi="Century Gothic"/>
        </w:rPr>
        <w:t>s</w:t>
      </w:r>
      <w:r w:rsidR="0087293A" w:rsidRPr="002B1DF4">
        <w:rPr>
          <w:rFonts w:ascii="Century Gothic" w:hAnsi="Century Gothic"/>
        </w:rPr>
        <w:t>chool</w:t>
      </w:r>
      <w:r w:rsidRPr="002B1DF4">
        <w:rPr>
          <w:rFonts w:ascii="Century Gothic" w:hAnsi="Century Gothic"/>
        </w:rPr>
        <w:t xml:space="preserve">, agency workers, contractors and their staff whilst working for, or on behalf of, the Authority. </w:t>
      </w:r>
    </w:p>
    <w:p w:rsidR="00D70CE0" w:rsidRPr="002B1DF4" w:rsidRDefault="00D70CE0" w:rsidP="00D70CE0">
      <w:pPr>
        <w:spacing w:after="0" w:line="259" w:lineRule="auto"/>
        <w:rPr>
          <w:rFonts w:ascii="Century Gothic" w:hAnsi="Century Gothic"/>
        </w:rPr>
      </w:pPr>
      <w:r w:rsidRPr="002B1DF4">
        <w:rPr>
          <w:rFonts w:ascii="Century Gothic" w:hAnsi="Century Gothic"/>
        </w:rPr>
        <w:t xml:space="preserve"> </w:t>
      </w:r>
    </w:p>
    <w:p w:rsidR="00D70CE0" w:rsidRPr="002B1DF4" w:rsidRDefault="00D70CE0" w:rsidP="00D70CE0">
      <w:pPr>
        <w:ind w:left="-5"/>
        <w:rPr>
          <w:rFonts w:ascii="Century Gothic" w:hAnsi="Century Gothic"/>
        </w:rPr>
      </w:pPr>
      <w:r w:rsidRPr="002B1DF4">
        <w:rPr>
          <w:rFonts w:ascii="Century Gothic" w:hAnsi="Century Gothic"/>
        </w:rPr>
        <w:t xml:space="preserve">Employees are expected to apply the Code of Conduct and other policies to the performance of their duties, including to their use of work related social media.  Where an employee identifies themselves or can be identified as a </w:t>
      </w:r>
      <w:r w:rsidR="00FF6F7B" w:rsidRPr="002B1DF4">
        <w:rPr>
          <w:rFonts w:ascii="Century Gothic" w:hAnsi="Century Gothic"/>
        </w:rPr>
        <w:t>s</w:t>
      </w:r>
      <w:r w:rsidR="0087293A" w:rsidRPr="002B1DF4">
        <w:rPr>
          <w:rFonts w:ascii="Century Gothic" w:hAnsi="Century Gothic"/>
        </w:rPr>
        <w:t>chool</w:t>
      </w:r>
      <w:r w:rsidRPr="002B1DF4">
        <w:rPr>
          <w:rFonts w:ascii="Century Gothic" w:hAnsi="Century Gothic"/>
        </w:rPr>
        <w:t xml:space="preserve"> employee, the same rules that apply to actions in general apply to conduct online, including on personal social media sites.   </w:t>
      </w:r>
    </w:p>
    <w:p w:rsidR="00D70CE0" w:rsidRPr="002B1DF4" w:rsidRDefault="00D70CE0" w:rsidP="00D70CE0">
      <w:pPr>
        <w:spacing w:after="0" w:line="259" w:lineRule="auto"/>
        <w:rPr>
          <w:rFonts w:ascii="Century Gothic" w:hAnsi="Century Gothic"/>
        </w:rPr>
      </w:pPr>
      <w:r w:rsidRPr="002B1DF4">
        <w:rPr>
          <w:rFonts w:ascii="Century Gothic" w:hAnsi="Century Gothic"/>
        </w:rPr>
        <w:t xml:space="preserve"> </w:t>
      </w:r>
    </w:p>
    <w:p w:rsidR="00D70CE0" w:rsidRPr="002B1DF4" w:rsidRDefault="00D70CE0" w:rsidP="00D70CE0">
      <w:pPr>
        <w:ind w:left="-5"/>
        <w:rPr>
          <w:rFonts w:ascii="Century Gothic" w:hAnsi="Century Gothic"/>
        </w:rPr>
      </w:pPr>
      <w:r w:rsidRPr="002B1DF4">
        <w:rPr>
          <w:rFonts w:ascii="Century Gothic" w:hAnsi="Century Gothic"/>
        </w:rPr>
        <w:t xml:space="preserve">Employees should be aware of the standards of behaviour outlined in the Code of Conduct in relation to their conduct outside of work. Any unlawful, anti-social or other </w:t>
      </w:r>
      <w:r w:rsidRPr="002B1DF4">
        <w:rPr>
          <w:rFonts w:ascii="Century Gothic" w:eastAsia="Arial" w:hAnsi="Century Gothic"/>
        </w:rPr>
        <w:t>conduct</w:t>
      </w:r>
      <w:r w:rsidRPr="002B1DF4">
        <w:rPr>
          <w:rFonts w:ascii="Century Gothic" w:hAnsi="Century Gothic"/>
        </w:rPr>
        <w:t xml:space="preserve"> by employees that takes place outside of work which may jeopardise the </w:t>
      </w:r>
      <w:r w:rsidR="0053576A" w:rsidRPr="002B1DF4">
        <w:rPr>
          <w:rFonts w:ascii="Century Gothic" w:hAnsi="Century Gothic"/>
        </w:rPr>
        <w:t>s</w:t>
      </w:r>
      <w:r w:rsidR="0087293A" w:rsidRPr="002B1DF4">
        <w:rPr>
          <w:rFonts w:ascii="Century Gothic" w:hAnsi="Century Gothic"/>
        </w:rPr>
        <w:t>chool</w:t>
      </w:r>
      <w:r w:rsidRPr="002B1DF4">
        <w:rPr>
          <w:rFonts w:ascii="Century Gothic" w:hAnsi="Century Gothic"/>
        </w:rPr>
        <w:t xml:space="preserve">'s reputation or position will be dealt with through the disciplinary procedure. </w:t>
      </w:r>
    </w:p>
    <w:p w:rsidR="00D70CE0" w:rsidRPr="002B1DF4" w:rsidRDefault="00D70CE0" w:rsidP="00D70CE0">
      <w:pPr>
        <w:spacing w:after="0" w:line="259" w:lineRule="auto"/>
        <w:rPr>
          <w:rFonts w:ascii="Century Gothic" w:hAnsi="Century Gothic"/>
        </w:rPr>
      </w:pPr>
      <w:r w:rsidRPr="002B1DF4">
        <w:rPr>
          <w:rFonts w:ascii="Century Gothic" w:hAnsi="Century Gothic"/>
        </w:rPr>
        <w:t xml:space="preserve"> </w:t>
      </w:r>
    </w:p>
    <w:p w:rsidR="00D70CE0" w:rsidRPr="002B1DF4" w:rsidRDefault="00D70CE0" w:rsidP="00D70CE0">
      <w:pPr>
        <w:ind w:left="-5"/>
        <w:rPr>
          <w:rFonts w:ascii="Century Gothic" w:hAnsi="Century Gothic"/>
        </w:rPr>
      </w:pPr>
      <w:r w:rsidRPr="002B1DF4">
        <w:rPr>
          <w:rFonts w:ascii="Century Gothic" w:hAnsi="Century Gothic"/>
        </w:rPr>
        <w:t>Any breach of the Code of Conduct will be regarded as a disciplinary offence. The code may be taken into account in performance appraisal</w:t>
      </w:r>
      <w:r w:rsidRPr="002B1DF4">
        <w:rPr>
          <w:rFonts w:ascii="Century Gothic" w:eastAsia="Arial" w:hAnsi="Century Gothic"/>
          <w:b/>
        </w:rPr>
        <w:t xml:space="preserve">. </w:t>
      </w:r>
    </w:p>
    <w:p w:rsidR="00DA1285" w:rsidRDefault="00DA1285" w:rsidP="00F52524">
      <w:pPr>
        <w:rPr>
          <w:rFonts w:ascii="Century Gothic" w:hAnsi="Century Gothic"/>
        </w:rPr>
      </w:pPr>
    </w:p>
    <w:p w:rsidR="0087124D" w:rsidRDefault="0087124D" w:rsidP="00F52524">
      <w:pPr>
        <w:rPr>
          <w:rFonts w:ascii="Century Gothic" w:hAnsi="Century Gothic"/>
        </w:rPr>
      </w:pPr>
    </w:p>
    <w:p w:rsidR="0087124D" w:rsidRDefault="0087124D" w:rsidP="00F52524">
      <w:pPr>
        <w:rPr>
          <w:rFonts w:ascii="Century Gothic" w:hAnsi="Century Gothic"/>
        </w:rPr>
      </w:pPr>
    </w:p>
    <w:p w:rsidR="0087124D" w:rsidRPr="002B1DF4" w:rsidRDefault="0087124D" w:rsidP="00F52524">
      <w:pPr>
        <w:rPr>
          <w:rFonts w:ascii="Century Gothic" w:hAnsi="Century Gothic"/>
        </w:rPr>
      </w:pPr>
    </w:p>
    <w:p w:rsidR="002E065A" w:rsidRPr="002B1DF4" w:rsidRDefault="006F60D6" w:rsidP="00F52524">
      <w:pPr>
        <w:pStyle w:val="Heading2"/>
        <w:rPr>
          <w:rFonts w:ascii="Century Gothic" w:hAnsi="Century Gothic"/>
        </w:rPr>
      </w:pPr>
      <w:r w:rsidRPr="002B1DF4">
        <w:rPr>
          <w:rFonts w:ascii="Century Gothic" w:hAnsi="Century Gothic"/>
        </w:rPr>
        <w:lastRenderedPageBreak/>
        <w:t>Statement on Personal Conduct</w:t>
      </w:r>
    </w:p>
    <w:p w:rsidR="006F60D6" w:rsidRPr="002B1DF4" w:rsidRDefault="006F60D6" w:rsidP="00F52524">
      <w:pPr>
        <w:rPr>
          <w:rFonts w:ascii="Century Gothic" w:hAnsi="Century Gothic"/>
        </w:rPr>
      </w:pPr>
      <w:r w:rsidRPr="002B1DF4">
        <w:rPr>
          <w:rFonts w:ascii="Century Gothic" w:hAnsi="Century Gothic"/>
        </w:rPr>
        <w:t xml:space="preserve"> </w:t>
      </w:r>
    </w:p>
    <w:p w:rsidR="00C04CA8" w:rsidRPr="002B1DF4" w:rsidRDefault="006F60D6" w:rsidP="00F52524">
      <w:pPr>
        <w:rPr>
          <w:rFonts w:ascii="Century Gothic" w:hAnsi="Century Gothic"/>
        </w:rPr>
      </w:pPr>
      <w:r w:rsidRPr="002B1DF4">
        <w:rPr>
          <w:rFonts w:ascii="Century Gothic" w:hAnsi="Century Gothic"/>
        </w:rPr>
        <w:t xml:space="preserve">The </w:t>
      </w:r>
      <w:r w:rsidR="00C04CA8" w:rsidRPr="002B1DF4">
        <w:rPr>
          <w:rFonts w:ascii="Century Gothic" w:hAnsi="Century Gothic"/>
        </w:rPr>
        <w:t>s</w:t>
      </w:r>
      <w:r w:rsidRPr="002B1DF4">
        <w:rPr>
          <w:rFonts w:ascii="Century Gothic" w:hAnsi="Century Gothic"/>
        </w:rPr>
        <w:t>chool expects all employees to promote and maintain high s</w:t>
      </w:r>
      <w:r w:rsidR="002E71EC" w:rsidRPr="002B1DF4">
        <w:rPr>
          <w:rFonts w:ascii="Century Gothic" w:hAnsi="Century Gothic"/>
        </w:rPr>
        <w:t xml:space="preserve">tandards of personal </w:t>
      </w:r>
      <w:r w:rsidR="007C39B6" w:rsidRPr="002B1DF4">
        <w:rPr>
          <w:rFonts w:ascii="Century Gothic" w:hAnsi="Century Gothic"/>
        </w:rPr>
        <w:t>conduct and</w:t>
      </w:r>
      <w:r w:rsidRPr="002B1DF4">
        <w:rPr>
          <w:rFonts w:ascii="Century Gothic" w:hAnsi="Century Gothic"/>
        </w:rPr>
        <w:t xml:space="preserve"> to safeguard and promote the welfare of children and young people.</w:t>
      </w:r>
    </w:p>
    <w:p w:rsidR="00C04CA8" w:rsidRPr="002B1DF4" w:rsidRDefault="00C04CA8" w:rsidP="00F52524">
      <w:pPr>
        <w:rPr>
          <w:rFonts w:ascii="Century Gothic" w:hAnsi="Century Gothic"/>
        </w:rPr>
      </w:pPr>
    </w:p>
    <w:p w:rsidR="00C04CA8" w:rsidRPr="002B1DF4" w:rsidRDefault="006F60D6" w:rsidP="00F52524">
      <w:pPr>
        <w:rPr>
          <w:rFonts w:ascii="Century Gothic" w:hAnsi="Century Gothic"/>
        </w:rPr>
      </w:pPr>
      <w:r w:rsidRPr="002B1DF4">
        <w:rPr>
          <w:rFonts w:ascii="Century Gothic" w:hAnsi="Century Gothic"/>
        </w:rPr>
        <w:t>In particular employees are expected to:</w:t>
      </w:r>
    </w:p>
    <w:p w:rsidR="006F60D6" w:rsidRPr="002B1DF4" w:rsidRDefault="006F60D6" w:rsidP="00F52524">
      <w:pPr>
        <w:rPr>
          <w:rFonts w:ascii="Century Gothic" w:hAnsi="Century Gothic"/>
        </w:rPr>
      </w:pPr>
      <w:r w:rsidRPr="002B1DF4">
        <w:rPr>
          <w:rFonts w:ascii="Century Gothic" w:hAnsi="Century Gothic"/>
        </w:rPr>
        <w:t xml:space="preserve"> </w:t>
      </w:r>
    </w:p>
    <w:p w:rsidR="006F60D6" w:rsidRPr="002B1DF4" w:rsidRDefault="006F60D6" w:rsidP="00F52524">
      <w:pPr>
        <w:pStyle w:val="ListParagraph"/>
        <w:numPr>
          <w:ilvl w:val="0"/>
          <w:numId w:val="7"/>
        </w:numPr>
        <w:rPr>
          <w:rFonts w:ascii="Century Gothic" w:hAnsi="Century Gothic"/>
        </w:rPr>
      </w:pPr>
      <w:r w:rsidRPr="002B1DF4">
        <w:rPr>
          <w:rFonts w:ascii="Century Gothic" w:hAnsi="Century Gothic"/>
        </w:rPr>
        <w:t>Pe</w:t>
      </w:r>
      <w:r w:rsidR="002E71EC" w:rsidRPr="002B1DF4">
        <w:rPr>
          <w:rFonts w:ascii="Century Gothic" w:hAnsi="Century Gothic"/>
        </w:rPr>
        <w:t xml:space="preserve">rform their </w:t>
      </w:r>
      <w:r w:rsidR="007C39B6" w:rsidRPr="002B1DF4">
        <w:rPr>
          <w:rFonts w:ascii="Century Gothic" w:hAnsi="Century Gothic"/>
        </w:rPr>
        <w:t>duties with</w:t>
      </w:r>
      <w:r w:rsidRPr="002B1DF4">
        <w:rPr>
          <w:rFonts w:ascii="Century Gothic" w:hAnsi="Century Gothic"/>
        </w:rPr>
        <w:t xml:space="preserve"> honesty, integrity and impartiality and be accountable for their own actions. </w:t>
      </w:r>
    </w:p>
    <w:p w:rsidR="006F60D6" w:rsidRPr="002B1DF4" w:rsidRDefault="006F60D6" w:rsidP="00F52524">
      <w:pPr>
        <w:pStyle w:val="ListParagraph"/>
        <w:numPr>
          <w:ilvl w:val="0"/>
          <w:numId w:val="7"/>
        </w:numPr>
        <w:rPr>
          <w:rFonts w:ascii="Century Gothic" w:hAnsi="Century Gothic"/>
        </w:rPr>
      </w:pPr>
      <w:r w:rsidRPr="002B1DF4">
        <w:rPr>
          <w:rFonts w:ascii="Century Gothic" w:hAnsi="Century Gothic"/>
        </w:rPr>
        <w:t xml:space="preserve">Maintain the confidence and respect of the general public and those with whom they work. </w:t>
      </w:r>
    </w:p>
    <w:p w:rsidR="006F60D6" w:rsidRPr="002B1DF4" w:rsidRDefault="006F60D6" w:rsidP="00F52524">
      <w:pPr>
        <w:pStyle w:val="ListParagraph"/>
        <w:numPr>
          <w:ilvl w:val="0"/>
          <w:numId w:val="7"/>
        </w:numPr>
        <w:rPr>
          <w:rFonts w:ascii="Century Gothic" w:hAnsi="Century Gothic"/>
        </w:rPr>
      </w:pPr>
      <w:r w:rsidRPr="002B1DF4">
        <w:rPr>
          <w:rFonts w:ascii="Century Gothic" w:hAnsi="Century Gothic"/>
        </w:rPr>
        <w:t xml:space="preserve">Treat others with respect, fairness and dignity at all times. </w:t>
      </w:r>
    </w:p>
    <w:p w:rsidR="006F60D6" w:rsidRPr="002B1DF4" w:rsidRDefault="006F60D6" w:rsidP="00F52524">
      <w:pPr>
        <w:pStyle w:val="ListParagraph"/>
        <w:numPr>
          <w:ilvl w:val="0"/>
          <w:numId w:val="7"/>
        </w:numPr>
        <w:rPr>
          <w:rFonts w:ascii="Century Gothic" w:hAnsi="Century Gothic"/>
        </w:rPr>
      </w:pPr>
      <w:r w:rsidRPr="002B1DF4">
        <w:rPr>
          <w:rFonts w:ascii="Century Gothic" w:hAnsi="Century Gothic"/>
        </w:rPr>
        <w:t xml:space="preserve">Communicate </w:t>
      </w:r>
      <w:r w:rsidR="006075AE" w:rsidRPr="002B1DF4">
        <w:rPr>
          <w:rFonts w:ascii="Century Gothic" w:hAnsi="Century Gothic"/>
        </w:rPr>
        <w:t>immediately a</w:t>
      </w:r>
      <w:r w:rsidRPr="002B1DF4">
        <w:rPr>
          <w:rFonts w:ascii="Century Gothic" w:hAnsi="Century Gothic"/>
        </w:rPr>
        <w:t xml:space="preserve">ny relevant concerns they may have about the quality of provision or the safety and welfare of children and young people. </w:t>
      </w:r>
    </w:p>
    <w:p w:rsidR="006F60D6" w:rsidRPr="002B1DF4" w:rsidRDefault="006F60D6" w:rsidP="00F52524">
      <w:pPr>
        <w:pStyle w:val="ListParagraph"/>
        <w:numPr>
          <w:ilvl w:val="0"/>
          <w:numId w:val="7"/>
        </w:numPr>
        <w:rPr>
          <w:rFonts w:ascii="Century Gothic" w:hAnsi="Century Gothic"/>
        </w:rPr>
      </w:pPr>
      <w:r w:rsidRPr="002B1DF4">
        <w:rPr>
          <w:rFonts w:ascii="Century Gothic" w:hAnsi="Century Gothic"/>
        </w:rPr>
        <w:t xml:space="preserve">Familiarise themselves with systems and procedures, including reporting requirements, within the </w:t>
      </w:r>
      <w:r w:rsidR="00C04CA8" w:rsidRPr="002B1DF4">
        <w:rPr>
          <w:rFonts w:ascii="Century Gothic" w:hAnsi="Century Gothic"/>
        </w:rPr>
        <w:t>s</w:t>
      </w:r>
      <w:r w:rsidRPr="002B1DF4">
        <w:rPr>
          <w:rFonts w:ascii="Century Gothic" w:hAnsi="Century Gothic"/>
        </w:rPr>
        <w:t xml:space="preserve">chool that support the protection of children and to attend training and read </w:t>
      </w:r>
      <w:r w:rsidR="00C04CA8" w:rsidRPr="002B1DF4">
        <w:rPr>
          <w:rFonts w:ascii="Century Gothic" w:hAnsi="Century Gothic"/>
        </w:rPr>
        <w:t xml:space="preserve">all </w:t>
      </w:r>
      <w:r w:rsidRPr="002B1DF4">
        <w:rPr>
          <w:rFonts w:ascii="Century Gothic" w:hAnsi="Century Gothic"/>
        </w:rPr>
        <w:t xml:space="preserve">safeguarding briefings provided to ensure that they remain up to date. </w:t>
      </w:r>
    </w:p>
    <w:p w:rsidR="00C04CA8" w:rsidRPr="002B1DF4" w:rsidRDefault="006F60D6" w:rsidP="00F52524">
      <w:pPr>
        <w:pStyle w:val="ListParagraph"/>
        <w:numPr>
          <w:ilvl w:val="0"/>
          <w:numId w:val="7"/>
        </w:numPr>
        <w:rPr>
          <w:rFonts w:ascii="Century Gothic" w:hAnsi="Century Gothic"/>
        </w:rPr>
      </w:pPr>
      <w:r w:rsidRPr="002B1DF4">
        <w:rPr>
          <w:rFonts w:ascii="Century Gothic" w:hAnsi="Century Gothic"/>
        </w:rPr>
        <w:t xml:space="preserve">Be aware that their behaviour inside and outside the workplace, as well as the behaviour of others in their personal lives, could compromise their position within the </w:t>
      </w:r>
      <w:r w:rsidR="00C04CA8" w:rsidRPr="002B1DF4">
        <w:rPr>
          <w:rFonts w:ascii="Century Gothic" w:hAnsi="Century Gothic"/>
        </w:rPr>
        <w:t>s</w:t>
      </w:r>
      <w:r w:rsidRPr="002B1DF4">
        <w:rPr>
          <w:rFonts w:ascii="Century Gothic" w:hAnsi="Century Gothic"/>
        </w:rPr>
        <w:t>chool in relation to the protection of children, loss of trust and confidence or bringing the employer into disrepute. It could also result in action by regulatory bodies.</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In addition to this code of conduct, teachers are also expected to meet the professional conduct standards outlined </w:t>
      </w:r>
      <w:r w:rsidR="0053576A" w:rsidRPr="002B1DF4">
        <w:rPr>
          <w:rFonts w:ascii="Century Gothic" w:hAnsi="Century Gothic"/>
        </w:rPr>
        <w:t xml:space="preserve">in the </w:t>
      </w:r>
      <w:proofErr w:type="spellStart"/>
      <w:r w:rsidR="0053576A" w:rsidRPr="002B1DF4">
        <w:rPr>
          <w:rFonts w:ascii="Century Gothic" w:hAnsi="Century Gothic"/>
        </w:rPr>
        <w:t>DfE</w:t>
      </w:r>
      <w:proofErr w:type="spellEnd"/>
      <w:r w:rsidR="0053576A" w:rsidRPr="002B1DF4">
        <w:rPr>
          <w:rFonts w:ascii="Century Gothic" w:hAnsi="Century Gothic"/>
        </w:rPr>
        <w:t xml:space="preserve"> Teachers’ Standards, the school’s ethos and the Professional Charter (Appendix A).</w:t>
      </w:r>
    </w:p>
    <w:p w:rsidR="006F60D6" w:rsidRPr="002B1DF4" w:rsidRDefault="006F60D6"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Compliance with School Instructions </w:t>
      </w:r>
    </w:p>
    <w:p w:rsidR="00C04CA8" w:rsidRPr="002B1DF4" w:rsidRDefault="00C04CA8"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w:t>
      </w:r>
      <w:r w:rsidR="00C04CA8" w:rsidRPr="002B1DF4">
        <w:rPr>
          <w:rFonts w:ascii="Century Gothic" w:hAnsi="Century Gothic"/>
        </w:rPr>
        <w:t>s</w:t>
      </w:r>
      <w:r w:rsidRPr="002B1DF4">
        <w:rPr>
          <w:rFonts w:ascii="Century Gothic" w:hAnsi="Century Gothic"/>
        </w:rPr>
        <w:t xml:space="preserve">chool expects all employees to comply with lawful written and oral instruction unless to do so would result in a health and safety risk. </w:t>
      </w:r>
    </w:p>
    <w:p w:rsidR="006F7730" w:rsidRPr="002B1DF4" w:rsidRDefault="006F7730" w:rsidP="00F52524">
      <w:pPr>
        <w:rPr>
          <w:rFonts w:ascii="Century Gothic" w:hAnsi="Century Gothic"/>
        </w:rPr>
      </w:pPr>
    </w:p>
    <w:p w:rsidR="00636147" w:rsidRPr="002B1DF4" w:rsidRDefault="00636147" w:rsidP="00F52524">
      <w:pPr>
        <w:rPr>
          <w:rFonts w:ascii="Century Gothic" w:hAnsi="Century Gothic"/>
          <w:i/>
        </w:rPr>
      </w:pPr>
    </w:p>
    <w:p w:rsidR="006F60D6" w:rsidRPr="002B1DF4" w:rsidRDefault="006F60D6" w:rsidP="00F52524">
      <w:pPr>
        <w:pStyle w:val="Heading2"/>
        <w:rPr>
          <w:rFonts w:ascii="Century Gothic" w:hAnsi="Century Gothic"/>
        </w:rPr>
      </w:pPr>
      <w:r w:rsidRPr="002B1DF4">
        <w:rPr>
          <w:rFonts w:ascii="Century Gothic" w:hAnsi="Century Gothic"/>
        </w:rPr>
        <w:t xml:space="preserve">Data Protection </w:t>
      </w:r>
    </w:p>
    <w:p w:rsidR="00C04CA8" w:rsidRPr="002B1DF4" w:rsidRDefault="00C04CA8" w:rsidP="00F52524">
      <w:pPr>
        <w:pStyle w:val="ListParagraph"/>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w:t>
      </w:r>
      <w:r w:rsidR="00C04CA8" w:rsidRPr="002B1DF4">
        <w:rPr>
          <w:rFonts w:ascii="Century Gothic" w:hAnsi="Century Gothic"/>
        </w:rPr>
        <w:t>s</w:t>
      </w:r>
      <w:r w:rsidRPr="002B1DF4">
        <w:rPr>
          <w:rFonts w:ascii="Century Gothic" w:hAnsi="Century Gothic"/>
        </w:rPr>
        <w:t xml:space="preserve">chool takes its obligations under data protection laws very seriously. All staff are expected to familiarise themselves with the </w:t>
      </w:r>
      <w:r w:rsidR="00C04CA8" w:rsidRPr="002B1DF4">
        <w:rPr>
          <w:rFonts w:ascii="Century Gothic" w:hAnsi="Century Gothic"/>
        </w:rPr>
        <w:t>s</w:t>
      </w:r>
      <w:r w:rsidRPr="002B1DF4">
        <w:rPr>
          <w:rFonts w:ascii="Century Gothic" w:hAnsi="Century Gothic"/>
        </w:rPr>
        <w:t xml:space="preserve">chool’s data protection policy and any associated procedures which govern day-to-day working </w:t>
      </w:r>
      <w:r w:rsidRPr="002B1DF4">
        <w:rPr>
          <w:rFonts w:ascii="Century Gothic" w:hAnsi="Century Gothic"/>
        </w:rPr>
        <w:lastRenderedPageBreak/>
        <w:t xml:space="preserve">practices as well as how to report a suspected data breach and to recognise when someone may have made a subject access request. If in any doubt </w:t>
      </w:r>
      <w:r w:rsidR="00C04CA8" w:rsidRPr="002B1DF4">
        <w:rPr>
          <w:rFonts w:ascii="Century Gothic" w:hAnsi="Century Gothic"/>
        </w:rPr>
        <w:t>employees</w:t>
      </w:r>
      <w:r w:rsidRPr="002B1DF4">
        <w:rPr>
          <w:rFonts w:ascii="Century Gothic" w:hAnsi="Century Gothic"/>
        </w:rPr>
        <w:t xml:space="preserve"> should consult </w:t>
      </w:r>
      <w:r w:rsidR="00C04CA8" w:rsidRPr="002B1DF4">
        <w:rPr>
          <w:rFonts w:ascii="Century Gothic" w:hAnsi="Century Gothic"/>
        </w:rPr>
        <w:t>their</w:t>
      </w:r>
      <w:r w:rsidRPr="002B1DF4">
        <w:rPr>
          <w:rFonts w:ascii="Century Gothic" w:hAnsi="Century Gothic"/>
        </w:rPr>
        <w:t xml:space="preserve"> line manager promptly or contact the School </w:t>
      </w:r>
      <w:r w:rsidR="00C04CA8" w:rsidRPr="002B1DF4">
        <w:rPr>
          <w:rFonts w:ascii="Century Gothic" w:hAnsi="Century Gothic"/>
        </w:rPr>
        <w:t>D</w:t>
      </w:r>
      <w:r w:rsidRPr="002B1DF4">
        <w:rPr>
          <w:rFonts w:ascii="Century Gothic" w:hAnsi="Century Gothic"/>
        </w:rPr>
        <w:t xml:space="preserve">ata </w:t>
      </w:r>
      <w:r w:rsidR="00C04CA8" w:rsidRPr="002B1DF4">
        <w:rPr>
          <w:rFonts w:ascii="Century Gothic" w:hAnsi="Century Gothic"/>
        </w:rPr>
        <w:t>P</w:t>
      </w:r>
      <w:r w:rsidRPr="002B1DF4">
        <w:rPr>
          <w:rFonts w:ascii="Century Gothic" w:hAnsi="Century Gothic"/>
        </w:rPr>
        <w:t xml:space="preserve">rotection </w:t>
      </w:r>
      <w:r w:rsidR="00C04CA8" w:rsidRPr="002B1DF4">
        <w:rPr>
          <w:rFonts w:ascii="Century Gothic" w:hAnsi="Century Gothic"/>
        </w:rPr>
        <w:t>O</w:t>
      </w:r>
      <w:r w:rsidRPr="002B1DF4">
        <w:rPr>
          <w:rFonts w:ascii="Century Gothic" w:hAnsi="Century Gothic"/>
        </w:rPr>
        <w:t xml:space="preserve">fficer (whose details can be found on the </w:t>
      </w:r>
      <w:r w:rsidR="00C04CA8" w:rsidRPr="002B1DF4">
        <w:rPr>
          <w:rFonts w:ascii="Century Gothic" w:hAnsi="Century Gothic"/>
        </w:rPr>
        <w:t>D</w:t>
      </w:r>
      <w:r w:rsidRPr="002B1DF4">
        <w:rPr>
          <w:rFonts w:ascii="Century Gothic" w:hAnsi="Century Gothic"/>
        </w:rPr>
        <w:t xml:space="preserve">ata </w:t>
      </w:r>
      <w:r w:rsidR="00C04CA8" w:rsidRPr="002B1DF4">
        <w:rPr>
          <w:rFonts w:ascii="Century Gothic" w:hAnsi="Century Gothic"/>
        </w:rPr>
        <w:t>P</w:t>
      </w:r>
      <w:r w:rsidRPr="002B1DF4">
        <w:rPr>
          <w:rFonts w:ascii="Century Gothic" w:hAnsi="Century Gothic"/>
        </w:rPr>
        <w:t xml:space="preserve">rotection </w:t>
      </w:r>
      <w:r w:rsidR="00C04CA8" w:rsidRPr="002B1DF4">
        <w:rPr>
          <w:rFonts w:ascii="Century Gothic" w:hAnsi="Century Gothic"/>
        </w:rPr>
        <w:t>P</w:t>
      </w:r>
      <w:r w:rsidRPr="002B1DF4">
        <w:rPr>
          <w:rFonts w:ascii="Century Gothic" w:hAnsi="Century Gothic"/>
        </w:rPr>
        <w:t xml:space="preserve">olicy). </w:t>
      </w:r>
    </w:p>
    <w:p w:rsidR="006F60D6" w:rsidRPr="002B1DF4" w:rsidRDefault="006F60D6" w:rsidP="00F52524">
      <w:pPr>
        <w:rPr>
          <w:rFonts w:ascii="Century Gothic" w:hAnsi="Century Gothic"/>
        </w:rPr>
      </w:pPr>
    </w:p>
    <w:p w:rsidR="006F60D6" w:rsidRPr="00E147DE" w:rsidRDefault="006F60D6" w:rsidP="00F52524">
      <w:pPr>
        <w:pStyle w:val="Heading3"/>
        <w:rPr>
          <w:rFonts w:ascii="Century Gothic" w:hAnsi="Century Gothic"/>
          <w:sz w:val="28"/>
          <w:szCs w:val="28"/>
        </w:rPr>
      </w:pPr>
      <w:r w:rsidRPr="00E147DE">
        <w:rPr>
          <w:rFonts w:ascii="Century Gothic" w:hAnsi="Century Gothic"/>
          <w:sz w:val="28"/>
          <w:szCs w:val="28"/>
        </w:rPr>
        <w:t xml:space="preserve">Disclosure of Information </w:t>
      </w:r>
    </w:p>
    <w:p w:rsidR="00C04CA8" w:rsidRPr="002B1DF4" w:rsidRDefault="00C04CA8" w:rsidP="00F52524">
      <w:pPr>
        <w:rPr>
          <w:rFonts w:ascii="Century Gothic" w:hAnsi="Century Gothic"/>
        </w:rPr>
      </w:pPr>
    </w:p>
    <w:p w:rsidR="00C04CA8" w:rsidRPr="002B1DF4" w:rsidRDefault="006F60D6" w:rsidP="00F52524">
      <w:pPr>
        <w:rPr>
          <w:rFonts w:ascii="Century Gothic" w:hAnsi="Century Gothic"/>
        </w:rPr>
      </w:pPr>
      <w:r w:rsidRPr="002B1DF4">
        <w:rPr>
          <w:rFonts w:ascii="Century Gothic" w:hAnsi="Century Gothic"/>
        </w:rPr>
        <w:t xml:space="preserve">All employees should develop a clear understanding about what information can be disclosed to government departments, internal or external auditors, parents, pupils and the wider public, and what information should remain confidential. </w:t>
      </w:r>
    </w:p>
    <w:p w:rsidR="00C04CA8" w:rsidRPr="002B1DF4" w:rsidRDefault="00C04CA8"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Any information made available should be provided in a clear and concise way. Employees should seek the advice of their line manager if they are at all </w:t>
      </w:r>
    </w:p>
    <w:p w:rsidR="006F60D6" w:rsidRPr="002B1DF4" w:rsidRDefault="006F60D6" w:rsidP="00F52524">
      <w:pPr>
        <w:rPr>
          <w:rFonts w:ascii="Century Gothic" w:hAnsi="Century Gothic"/>
        </w:rPr>
      </w:pPr>
      <w:proofErr w:type="gramStart"/>
      <w:r w:rsidRPr="002B1DF4">
        <w:rPr>
          <w:rFonts w:ascii="Century Gothic" w:hAnsi="Century Gothic"/>
        </w:rPr>
        <w:t>unsure</w:t>
      </w:r>
      <w:proofErr w:type="gramEnd"/>
      <w:r w:rsidRPr="002B1DF4">
        <w:rPr>
          <w:rFonts w:ascii="Century Gothic" w:hAnsi="Century Gothic"/>
        </w:rPr>
        <w:t xml:space="preserve"> of the level of confidentiality which is required. </w:t>
      </w:r>
    </w:p>
    <w:p w:rsidR="00FB4121" w:rsidRPr="002B1DF4" w:rsidRDefault="00FB4121"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should not use any information gained in the course of their employment for personal gain, or pass it on to others who might use it in such a way. Information concerning another person’s personal affairs should not be divulged without prior approval, except where that disclosure is required or sanctioned by law. </w:t>
      </w:r>
    </w:p>
    <w:p w:rsidR="006F60D6" w:rsidRPr="002B1DF4" w:rsidRDefault="006F60D6" w:rsidP="00F52524">
      <w:pPr>
        <w:rPr>
          <w:rFonts w:ascii="Century Gothic" w:hAnsi="Century Gothic"/>
        </w:rPr>
      </w:pPr>
    </w:p>
    <w:p w:rsidR="006F60D6" w:rsidRPr="00E147DE" w:rsidRDefault="006F60D6" w:rsidP="00F52524">
      <w:pPr>
        <w:pStyle w:val="Heading3"/>
        <w:rPr>
          <w:rFonts w:ascii="Century Gothic" w:hAnsi="Century Gothic"/>
          <w:sz w:val="28"/>
          <w:szCs w:val="28"/>
        </w:rPr>
      </w:pPr>
      <w:r w:rsidRPr="00E147DE">
        <w:rPr>
          <w:rFonts w:ascii="Century Gothic" w:hAnsi="Century Gothic"/>
          <w:sz w:val="28"/>
          <w:szCs w:val="28"/>
        </w:rPr>
        <w:t xml:space="preserve">Sharing Information about Pupils </w:t>
      </w:r>
    </w:p>
    <w:p w:rsidR="00C04CA8" w:rsidRPr="002B1DF4" w:rsidRDefault="00C04CA8"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There are some circumstances in which a member of staff may be expected to share information about a pupil, for example when abuse is alleged or suspected. In such cases, individuals have a responsibility to pass information on </w:t>
      </w:r>
      <w:r w:rsidR="006075AE" w:rsidRPr="002B1DF4">
        <w:rPr>
          <w:rFonts w:ascii="Century Gothic" w:hAnsi="Century Gothic"/>
        </w:rPr>
        <w:t xml:space="preserve">securely, </w:t>
      </w:r>
      <w:r w:rsidRPr="002B1DF4">
        <w:rPr>
          <w:rFonts w:ascii="Century Gothic" w:hAnsi="Century Gothic"/>
        </w:rPr>
        <w:t xml:space="preserve">without delay, but only to those with designated safeguarding responsibilities. </w:t>
      </w:r>
    </w:p>
    <w:p w:rsidR="008F1584" w:rsidRPr="002B1DF4" w:rsidRDefault="008F1584" w:rsidP="00F52524">
      <w:pPr>
        <w:rPr>
          <w:rFonts w:ascii="Century Gothic" w:hAnsi="Century Gothic"/>
        </w:rPr>
      </w:pPr>
    </w:p>
    <w:p w:rsidR="006F60D6" w:rsidRPr="002B1DF4" w:rsidRDefault="00FA5F6F" w:rsidP="00F52524">
      <w:pPr>
        <w:rPr>
          <w:rFonts w:ascii="Century Gothic" w:hAnsi="Century Gothic"/>
        </w:rPr>
      </w:pPr>
      <w:r w:rsidRPr="002B1DF4">
        <w:rPr>
          <w:rFonts w:ascii="Century Gothic" w:hAnsi="Century Gothic"/>
        </w:rPr>
        <w:t>If a child – or their parent</w:t>
      </w:r>
      <w:r w:rsidR="006F60D6" w:rsidRPr="002B1DF4">
        <w:rPr>
          <w:rFonts w:ascii="Century Gothic" w:hAnsi="Century Gothic"/>
        </w:rPr>
        <w:t xml:space="preserve">/ carer – makes a disclosure regarding abuse or neglect, the member of staff should follow the </w:t>
      </w:r>
      <w:r w:rsidR="00C04CA8" w:rsidRPr="002B1DF4">
        <w:rPr>
          <w:rFonts w:ascii="Century Gothic" w:hAnsi="Century Gothic"/>
        </w:rPr>
        <w:t>s</w:t>
      </w:r>
      <w:r w:rsidR="006F60D6" w:rsidRPr="002B1DF4">
        <w:rPr>
          <w:rFonts w:ascii="Century Gothic" w:hAnsi="Century Gothic"/>
        </w:rPr>
        <w:t xml:space="preserve">chool’s </w:t>
      </w:r>
      <w:r w:rsidR="00C04CA8" w:rsidRPr="002B1DF4">
        <w:rPr>
          <w:rFonts w:ascii="Century Gothic" w:hAnsi="Century Gothic"/>
        </w:rPr>
        <w:t xml:space="preserve">safeguarding and child protection </w:t>
      </w:r>
      <w:r w:rsidR="006F60D6" w:rsidRPr="002B1DF4">
        <w:rPr>
          <w:rFonts w:ascii="Century Gothic" w:hAnsi="Century Gothic"/>
        </w:rPr>
        <w:t xml:space="preserve">procedures. The adult should not promise confidentiality to a child or parent, but should give reassurance that the information will be treated sensitively. </w:t>
      </w:r>
    </w:p>
    <w:p w:rsidR="002E71EC" w:rsidRPr="002B1DF4" w:rsidRDefault="006F60D6" w:rsidP="00F52524">
      <w:pPr>
        <w:rPr>
          <w:rFonts w:ascii="Century Gothic" w:hAnsi="Century Gothic"/>
        </w:rPr>
      </w:pPr>
      <w:r w:rsidRPr="002B1DF4">
        <w:rPr>
          <w:rFonts w:ascii="Century Gothic" w:hAnsi="Century Gothic"/>
        </w:rPr>
        <w:t>If a member of staff is in any doubt about whether to share information or keep it confidential he or she should seek guidance from the Designated Safeguarding Lead</w:t>
      </w:r>
      <w:r w:rsidR="00C01D89" w:rsidRPr="002B1DF4">
        <w:rPr>
          <w:rFonts w:ascii="Century Gothic" w:hAnsi="Century Gothic"/>
        </w:rPr>
        <w:t xml:space="preserve"> or</w:t>
      </w:r>
      <w:r w:rsidR="00306EB5" w:rsidRPr="002B1DF4">
        <w:rPr>
          <w:rFonts w:ascii="Century Gothic" w:hAnsi="Century Gothic"/>
        </w:rPr>
        <w:t xml:space="preserve"> a</w:t>
      </w:r>
      <w:r w:rsidR="00C01D89" w:rsidRPr="002B1DF4">
        <w:rPr>
          <w:rFonts w:ascii="Century Gothic" w:hAnsi="Century Gothic"/>
        </w:rPr>
        <w:t xml:space="preserve"> deputy</w:t>
      </w:r>
      <w:r w:rsidR="00EF3538" w:rsidRPr="002B1DF4">
        <w:rPr>
          <w:rFonts w:ascii="Century Gothic" w:hAnsi="Century Gothic"/>
        </w:rPr>
        <w:t>.</w:t>
      </w:r>
      <w:r w:rsidRPr="002B1DF4">
        <w:rPr>
          <w:rFonts w:ascii="Century Gothic" w:hAnsi="Century Gothic"/>
        </w:rPr>
        <w:t xml:space="preserve"> </w:t>
      </w:r>
      <w:r w:rsidR="00C01D89" w:rsidRPr="002B1DF4">
        <w:rPr>
          <w:rFonts w:ascii="Century Gothic" w:hAnsi="Century Gothic"/>
        </w:rPr>
        <w:t>Fears about sharing information must not be allowed to stand in the way of the need to promote the welfare, and protect the safety of children.</w:t>
      </w:r>
    </w:p>
    <w:p w:rsidR="00C04CA8" w:rsidRPr="002B1DF4" w:rsidRDefault="00C04CA8" w:rsidP="00F52524">
      <w:pPr>
        <w:rPr>
          <w:rFonts w:ascii="Century Gothic" w:hAnsi="Century Gothic"/>
        </w:rPr>
      </w:pPr>
    </w:p>
    <w:p w:rsidR="006F60D6" w:rsidRPr="002B1DF4" w:rsidRDefault="002E71EC" w:rsidP="00F52524">
      <w:pPr>
        <w:rPr>
          <w:rFonts w:ascii="Century Gothic" w:hAnsi="Century Gothic"/>
        </w:rPr>
      </w:pPr>
      <w:r w:rsidRPr="002B1DF4">
        <w:rPr>
          <w:rFonts w:ascii="Century Gothic" w:hAnsi="Century Gothic"/>
        </w:rPr>
        <w:t xml:space="preserve">Staff must also be aware of their duty to report any breach of GDPR to the Data Protection Officer. </w:t>
      </w:r>
    </w:p>
    <w:p w:rsidR="006F60D6" w:rsidRPr="002B1DF4" w:rsidRDefault="006F60D6" w:rsidP="00F52524">
      <w:pPr>
        <w:rPr>
          <w:rFonts w:ascii="Century Gothic" w:hAnsi="Century Gothic"/>
        </w:rPr>
      </w:pPr>
    </w:p>
    <w:p w:rsidR="006F60D6" w:rsidRPr="00E147DE" w:rsidRDefault="006F60D6" w:rsidP="00F52524">
      <w:pPr>
        <w:pStyle w:val="Heading3"/>
        <w:rPr>
          <w:rFonts w:ascii="Century Gothic" w:hAnsi="Century Gothic"/>
          <w:sz w:val="28"/>
          <w:szCs w:val="28"/>
        </w:rPr>
      </w:pPr>
      <w:r w:rsidRPr="00E147DE">
        <w:rPr>
          <w:rFonts w:ascii="Century Gothic" w:hAnsi="Century Gothic"/>
          <w:sz w:val="28"/>
          <w:szCs w:val="28"/>
        </w:rPr>
        <w:t xml:space="preserve">Media / Legal Enquiries </w:t>
      </w:r>
    </w:p>
    <w:p w:rsidR="00C04CA8" w:rsidRPr="002B1DF4" w:rsidRDefault="00C04CA8"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Any media or legal enquiries should be passed to senior management. </w:t>
      </w:r>
    </w:p>
    <w:p w:rsidR="00DA1285" w:rsidRPr="002B1DF4" w:rsidRDefault="00DA1285" w:rsidP="00F52524">
      <w:pPr>
        <w:rPr>
          <w:rFonts w:ascii="Century Gothic" w:hAnsi="Century Gothic"/>
        </w:rPr>
      </w:pPr>
    </w:p>
    <w:p w:rsidR="006F60D6" w:rsidRPr="00E147DE" w:rsidRDefault="006F60D6" w:rsidP="00F52524">
      <w:pPr>
        <w:pStyle w:val="Heading2"/>
        <w:rPr>
          <w:rFonts w:ascii="Century Gothic" w:hAnsi="Century Gothic"/>
        </w:rPr>
      </w:pPr>
      <w:r w:rsidRPr="00E147DE">
        <w:rPr>
          <w:rFonts w:ascii="Century Gothic" w:hAnsi="Century Gothic"/>
        </w:rPr>
        <w:t xml:space="preserve">Whistleblowing </w:t>
      </w:r>
    </w:p>
    <w:p w:rsidR="00C04CA8" w:rsidRPr="002B1DF4" w:rsidRDefault="00C04CA8" w:rsidP="00F52524">
      <w:pPr>
        <w:rPr>
          <w:rFonts w:ascii="Century Gothic" w:hAnsi="Century Gothic"/>
        </w:rPr>
      </w:pPr>
    </w:p>
    <w:p w:rsidR="00385645" w:rsidRPr="002B1DF4" w:rsidRDefault="006F60D6" w:rsidP="00F52524">
      <w:pPr>
        <w:rPr>
          <w:rFonts w:ascii="Century Gothic" w:hAnsi="Century Gothic"/>
        </w:rPr>
      </w:pPr>
      <w:r w:rsidRPr="002B1DF4">
        <w:rPr>
          <w:rFonts w:ascii="Century Gothic" w:hAnsi="Century Gothic"/>
        </w:rPr>
        <w:t>If an employee becomes aware of activities which he/she believes to be illegal, improper, unethical</w:t>
      </w:r>
      <w:r w:rsidR="00306EB5" w:rsidRPr="002B1DF4">
        <w:rPr>
          <w:rFonts w:ascii="Century Gothic" w:hAnsi="Century Gothic"/>
        </w:rPr>
        <w:t>, unsafe</w:t>
      </w:r>
      <w:r w:rsidRPr="002B1DF4">
        <w:rPr>
          <w:rFonts w:ascii="Century Gothic" w:hAnsi="Century Gothic"/>
        </w:rPr>
        <w:t xml:space="preserve"> or otherwise inconsistent with this code of conduct, the employee should report the matter in accordance with the </w:t>
      </w:r>
      <w:r w:rsidR="00C04CA8" w:rsidRPr="002B1DF4">
        <w:rPr>
          <w:rFonts w:ascii="Century Gothic" w:hAnsi="Century Gothic"/>
        </w:rPr>
        <w:t>s</w:t>
      </w:r>
      <w:r w:rsidRPr="002B1DF4">
        <w:rPr>
          <w:rFonts w:ascii="Century Gothic" w:hAnsi="Century Gothic"/>
        </w:rPr>
        <w:t>chool’s whistleblowing procedure or child protection procedure, as relevant.</w:t>
      </w:r>
    </w:p>
    <w:p w:rsidR="00385645" w:rsidRPr="002B1DF4" w:rsidRDefault="00385645" w:rsidP="00F52524">
      <w:pPr>
        <w:rPr>
          <w:rFonts w:ascii="Century Gothic" w:hAnsi="Century Gothic"/>
        </w:rPr>
      </w:pPr>
    </w:p>
    <w:p w:rsidR="006F60D6" w:rsidRPr="002B1DF4" w:rsidRDefault="002E71EC" w:rsidP="00F52524">
      <w:pPr>
        <w:rPr>
          <w:rFonts w:ascii="Century Gothic" w:hAnsi="Century Gothic"/>
        </w:rPr>
      </w:pPr>
      <w:r w:rsidRPr="002B1DF4">
        <w:rPr>
          <w:rFonts w:ascii="Century Gothic" w:hAnsi="Century Gothic"/>
        </w:rPr>
        <w:t>This means that staff should escalate their concerns</w:t>
      </w:r>
      <w:r w:rsidR="00B64E1E" w:rsidRPr="002B1DF4">
        <w:rPr>
          <w:rFonts w:ascii="Century Gothic" w:hAnsi="Century Gothic"/>
        </w:rPr>
        <w:t>,</w:t>
      </w:r>
      <w:r w:rsidRPr="002B1DF4">
        <w:rPr>
          <w:rFonts w:ascii="Century Gothic" w:hAnsi="Century Gothic"/>
        </w:rPr>
        <w:t xml:space="preserve"> if they believe that a child or children are not </w:t>
      </w:r>
      <w:r w:rsidR="00593F94" w:rsidRPr="002B1DF4">
        <w:rPr>
          <w:rFonts w:ascii="Century Gothic" w:hAnsi="Century Gothic"/>
        </w:rPr>
        <w:t>being</w:t>
      </w:r>
      <w:r w:rsidRPr="002B1DF4">
        <w:rPr>
          <w:rFonts w:ascii="Century Gothic" w:hAnsi="Century Gothic"/>
        </w:rPr>
        <w:t xml:space="preserve"> protected, </w:t>
      </w:r>
      <w:r w:rsidR="004D3467" w:rsidRPr="002B1DF4">
        <w:rPr>
          <w:rFonts w:ascii="Century Gothic" w:hAnsi="Century Gothic"/>
        </w:rPr>
        <w:t xml:space="preserve">potential failures in the school’s or college’s safeguarding regime, </w:t>
      </w:r>
      <w:r w:rsidRPr="002B1DF4">
        <w:rPr>
          <w:rFonts w:ascii="Century Gothic" w:hAnsi="Century Gothic"/>
        </w:rPr>
        <w:t>report any beh</w:t>
      </w:r>
      <w:r w:rsidR="00593F94" w:rsidRPr="002B1DF4">
        <w:rPr>
          <w:rFonts w:ascii="Century Gothic" w:hAnsi="Century Gothic"/>
        </w:rPr>
        <w:t>aviour by colleagues that raises</w:t>
      </w:r>
      <w:r w:rsidRPr="002B1DF4">
        <w:rPr>
          <w:rFonts w:ascii="Century Gothic" w:hAnsi="Century Gothic"/>
        </w:rPr>
        <w:t xml:space="preserve"> concern </w:t>
      </w:r>
      <w:r w:rsidR="00E11588" w:rsidRPr="002B1DF4">
        <w:rPr>
          <w:rFonts w:ascii="Century Gothic" w:hAnsi="Century Gothic"/>
        </w:rPr>
        <w:t>and report allegations against staff</w:t>
      </w:r>
      <w:r w:rsidR="004D3467" w:rsidRPr="002B1DF4">
        <w:rPr>
          <w:rFonts w:ascii="Century Gothic" w:hAnsi="Century Gothic"/>
        </w:rPr>
        <w:t>, supply staff</w:t>
      </w:r>
      <w:r w:rsidR="00E11588" w:rsidRPr="002B1DF4">
        <w:rPr>
          <w:rFonts w:ascii="Century Gothic" w:hAnsi="Century Gothic"/>
        </w:rPr>
        <w:t xml:space="preserve"> and volunteers to the</w:t>
      </w:r>
      <w:r w:rsidR="006075AE" w:rsidRPr="002B1DF4">
        <w:rPr>
          <w:rFonts w:ascii="Century Gothic" w:hAnsi="Century Gothic"/>
        </w:rPr>
        <w:t xml:space="preserve"> Head</w:t>
      </w:r>
      <w:r w:rsidR="00FA5F6F" w:rsidRPr="002B1DF4">
        <w:rPr>
          <w:rFonts w:ascii="Century Gothic" w:hAnsi="Century Gothic"/>
        </w:rPr>
        <w:t xml:space="preserve"> </w:t>
      </w:r>
      <w:r w:rsidR="006075AE" w:rsidRPr="002B1DF4">
        <w:rPr>
          <w:rFonts w:ascii="Century Gothic" w:hAnsi="Century Gothic"/>
        </w:rPr>
        <w:t>teacher</w:t>
      </w:r>
      <w:r w:rsidR="00E11588" w:rsidRPr="002B1DF4">
        <w:rPr>
          <w:rFonts w:ascii="Century Gothic" w:hAnsi="Century Gothic"/>
        </w:rPr>
        <w:t xml:space="preserve">, or where they have </w:t>
      </w:r>
      <w:r w:rsidR="00593F94" w:rsidRPr="002B1DF4">
        <w:rPr>
          <w:rFonts w:ascii="Century Gothic" w:hAnsi="Century Gothic"/>
        </w:rPr>
        <w:t>concerns</w:t>
      </w:r>
      <w:r w:rsidR="00E11588" w:rsidRPr="002B1DF4">
        <w:rPr>
          <w:rFonts w:ascii="Century Gothic" w:hAnsi="Century Gothic"/>
        </w:rPr>
        <w:t xml:space="preserve"> about a </w:t>
      </w:r>
      <w:r w:rsidR="006075AE" w:rsidRPr="002B1DF4">
        <w:rPr>
          <w:rFonts w:ascii="Century Gothic" w:hAnsi="Century Gothic"/>
        </w:rPr>
        <w:t>Head</w:t>
      </w:r>
      <w:r w:rsidR="00FA5F6F" w:rsidRPr="002B1DF4">
        <w:rPr>
          <w:rFonts w:ascii="Century Gothic" w:hAnsi="Century Gothic"/>
        </w:rPr>
        <w:t xml:space="preserve"> </w:t>
      </w:r>
      <w:r w:rsidR="006075AE" w:rsidRPr="002B1DF4">
        <w:rPr>
          <w:rFonts w:ascii="Century Gothic" w:hAnsi="Century Gothic"/>
        </w:rPr>
        <w:t>teacher</w:t>
      </w:r>
      <w:r w:rsidR="00E11588" w:rsidRPr="002B1DF4">
        <w:rPr>
          <w:rFonts w:ascii="Century Gothic" w:hAnsi="Century Gothic"/>
        </w:rPr>
        <w:t xml:space="preserve"> </w:t>
      </w:r>
      <w:r w:rsidR="00593F94" w:rsidRPr="002B1DF4">
        <w:rPr>
          <w:rFonts w:ascii="Century Gothic" w:hAnsi="Century Gothic"/>
        </w:rPr>
        <w:t>report</w:t>
      </w:r>
      <w:r w:rsidR="00E11588" w:rsidRPr="002B1DF4">
        <w:rPr>
          <w:rFonts w:ascii="Century Gothic" w:hAnsi="Century Gothic"/>
        </w:rPr>
        <w:t xml:space="preserve"> these directly to the </w:t>
      </w:r>
      <w:r w:rsidR="006075AE" w:rsidRPr="002B1DF4">
        <w:rPr>
          <w:rFonts w:ascii="Century Gothic" w:hAnsi="Century Gothic"/>
        </w:rPr>
        <w:t>Chair of Governors</w:t>
      </w:r>
      <w:r w:rsidR="00E11588" w:rsidRPr="002B1DF4">
        <w:rPr>
          <w:rFonts w:ascii="Century Gothic" w:hAnsi="Century Gothic"/>
        </w:rPr>
        <w:t xml:space="preserve">. </w:t>
      </w:r>
      <w:r w:rsidR="004D3467" w:rsidRPr="002B1DF4">
        <w:rPr>
          <w:rFonts w:ascii="Century Gothic" w:hAnsi="Century Gothic"/>
        </w:rPr>
        <w:t xml:space="preserve">This includes those that are no longer at the school and historic concerns. </w:t>
      </w:r>
    </w:p>
    <w:p w:rsidR="00385645" w:rsidRPr="002B1DF4" w:rsidRDefault="00385645" w:rsidP="00F52524">
      <w:pPr>
        <w:rPr>
          <w:rFonts w:ascii="Century Gothic" w:hAnsi="Century Gothic"/>
        </w:rPr>
      </w:pPr>
    </w:p>
    <w:p w:rsidR="00E11588" w:rsidRPr="002B1DF4" w:rsidRDefault="00E11588" w:rsidP="00F52524">
      <w:pPr>
        <w:rPr>
          <w:rFonts w:ascii="Century Gothic" w:hAnsi="Century Gothic"/>
        </w:rPr>
      </w:pPr>
      <w:r w:rsidRPr="002B1DF4">
        <w:rPr>
          <w:rFonts w:ascii="Century Gothic" w:hAnsi="Century Gothic"/>
        </w:rPr>
        <w:t xml:space="preserve">Staff should be </w:t>
      </w:r>
      <w:r w:rsidR="00593F94" w:rsidRPr="002B1DF4">
        <w:rPr>
          <w:rFonts w:ascii="Century Gothic" w:hAnsi="Century Gothic"/>
        </w:rPr>
        <w:t>familiar</w:t>
      </w:r>
      <w:r w:rsidRPr="002B1DF4">
        <w:rPr>
          <w:rFonts w:ascii="Century Gothic" w:hAnsi="Century Gothic"/>
        </w:rPr>
        <w:t xml:space="preserve"> with their </w:t>
      </w:r>
      <w:r w:rsidR="00593F94" w:rsidRPr="002B1DF4">
        <w:rPr>
          <w:rFonts w:ascii="Century Gothic" w:hAnsi="Century Gothic"/>
        </w:rPr>
        <w:t>establishment’s</w:t>
      </w:r>
      <w:r w:rsidRPr="002B1DF4">
        <w:rPr>
          <w:rFonts w:ascii="Century Gothic" w:hAnsi="Century Gothic"/>
        </w:rPr>
        <w:t xml:space="preserve"> </w:t>
      </w:r>
      <w:r w:rsidR="00593F94" w:rsidRPr="002B1DF4">
        <w:rPr>
          <w:rFonts w:ascii="Century Gothic" w:hAnsi="Century Gothic"/>
        </w:rPr>
        <w:t>arrangements</w:t>
      </w:r>
      <w:r w:rsidRPr="002B1DF4">
        <w:rPr>
          <w:rFonts w:ascii="Century Gothic" w:hAnsi="Century Gothic"/>
        </w:rPr>
        <w:t xml:space="preserve"> for reporting and </w:t>
      </w:r>
      <w:r w:rsidR="00593F94" w:rsidRPr="002B1DF4">
        <w:rPr>
          <w:rFonts w:ascii="Century Gothic" w:hAnsi="Century Gothic"/>
        </w:rPr>
        <w:t>recording</w:t>
      </w:r>
      <w:r w:rsidRPr="002B1DF4">
        <w:rPr>
          <w:rFonts w:ascii="Century Gothic" w:hAnsi="Century Gothic"/>
        </w:rPr>
        <w:t xml:space="preserve"> concerns and </w:t>
      </w:r>
      <w:r w:rsidR="00593F94" w:rsidRPr="002B1DF4">
        <w:rPr>
          <w:rFonts w:ascii="Century Gothic" w:hAnsi="Century Gothic"/>
        </w:rPr>
        <w:t>allegations,</w:t>
      </w:r>
      <w:r w:rsidR="00385645" w:rsidRPr="002B1DF4">
        <w:rPr>
          <w:rFonts w:ascii="Century Gothic" w:hAnsi="Century Gothic"/>
        </w:rPr>
        <w:t xml:space="preserve"> </w:t>
      </w:r>
      <w:r w:rsidRPr="002B1DF4">
        <w:rPr>
          <w:rFonts w:ascii="Century Gothic" w:hAnsi="Century Gothic"/>
        </w:rPr>
        <w:t xml:space="preserve">how to </w:t>
      </w:r>
      <w:r w:rsidR="00593F94" w:rsidRPr="002B1DF4">
        <w:rPr>
          <w:rFonts w:ascii="Century Gothic" w:hAnsi="Century Gothic"/>
        </w:rPr>
        <w:t>contact</w:t>
      </w:r>
      <w:r w:rsidRPr="002B1DF4">
        <w:rPr>
          <w:rFonts w:ascii="Century Gothic" w:hAnsi="Century Gothic"/>
        </w:rPr>
        <w:t xml:space="preserve"> the </w:t>
      </w:r>
      <w:r w:rsidR="006075AE" w:rsidRPr="002B1DF4">
        <w:rPr>
          <w:rFonts w:ascii="Century Gothic" w:hAnsi="Century Gothic"/>
        </w:rPr>
        <w:t>Head</w:t>
      </w:r>
      <w:r w:rsidR="00FA5F6F" w:rsidRPr="002B1DF4">
        <w:rPr>
          <w:rFonts w:ascii="Century Gothic" w:hAnsi="Century Gothic"/>
        </w:rPr>
        <w:t xml:space="preserve"> </w:t>
      </w:r>
      <w:r w:rsidR="006075AE" w:rsidRPr="002B1DF4">
        <w:rPr>
          <w:rFonts w:ascii="Century Gothic" w:hAnsi="Century Gothic"/>
        </w:rPr>
        <w:t xml:space="preserve">teacher, Chair of Governors </w:t>
      </w:r>
      <w:r w:rsidRPr="002B1DF4">
        <w:rPr>
          <w:rFonts w:ascii="Century Gothic" w:hAnsi="Century Gothic"/>
        </w:rPr>
        <w:t>and Ofsted</w:t>
      </w:r>
      <w:r w:rsidR="006075AE" w:rsidRPr="002B1DF4">
        <w:rPr>
          <w:rFonts w:ascii="Century Gothic" w:hAnsi="Century Gothic"/>
        </w:rPr>
        <w:t xml:space="preserve"> </w:t>
      </w:r>
      <w:r w:rsidRPr="002B1DF4">
        <w:rPr>
          <w:rFonts w:ascii="Century Gothic" w:hAnsi="Century Gothic"/>
        </w:rPr>
        <w:t xml:space="preserve">directly if </w:t>
      </w:r>
      <w:r w:rsidR="00593F94" w:rsidRPr="002B1DF4">
        <w:rPr>
          <w:rFonts w:ascii="Century Gothic" w:hAnsi="Century Gothic"/>
        </w:rPr>
        <w:t>required</w:t>
      </w:r>
      <w:r w:rsidRPr="002B1DF4">
        <w:rPr>
          <w:rFonts w:ascii="Century Gothic" w:hAnsi="Century Gothic"/>
        </w:rPr>
        <w:t xml:space="preserve"> and take </w:t>
      </w:r>
      <w:r w:rsidR="00593F94" w:rsidRPr="002B1DF4">
        <w:rPr>
          <w:rFonts w:ascii="Century Gothic" w:hAnsi="Century Gothic"/>
        </w:rPr>
        <w:t>responsibility</w:t>
      </w:r>
      <w:r w:rsidRPr="002B1DF4">
        <w:rPr>
          <w:rFonts w:ascii="Century Gothic" w:hAnsi="Century Gothic"/>
        </w:rPr>
        <w:t xml:space="preserve"> for recording any </w:t>
      </w:r>
      <w:r w:rsidR="00593F94" w:rsidRPr="002B1DF4">
        <w:rPr>
          <w:rFonts w:ascii="Century Gothic" w:hAnsi="Century Gothic"/>
        </w:rPr>
        <w:t>incident</w:t>
      </w:r>
      <w:r w:rsidR="00385645" w:rsidRPr="002B1DF4">
        <w:rPr>
          <w:rFonts w:ascii="Century Gothic" w:hAnsi="Century Gothic"/>
        </w:rPr>
        <w:t xml:space="preserve"> </w:t>
      </w:r>
      <w:r w:rsidRPr="002B1DF4">
        <w:rPr>
          <w:rFonts w:ascii="Century Gothic" w:hAnsi="Century Gothic"/>
        </w:rPr>
        <w:t xml:space="preserve">and passing on that information where they have concerns about any matter pertaining to </w:t>
      </w:r>
      <w:r w:rsidR="00593F94" w:rsidRPr="002B1DF4">
        <w:rPr>
          <w:rFonts w:ascii="Century Gothic" w:hAnsi="Century Gothic"/>
        </w:rPr>
        <w:t>the</w:t>
      </w:r>
      <w:r w:rsidRPr="002B1DF4">
        <w:rPr>
          <w:rFonts w:ascii="Century Gothic" w:hAnsi="Century Gothic"/>
        </w:rPr>
        <w:t xml:space="preserve"> welfare of an individual in the school or setting. </w:t>
      </w:r>
    </w:p>
    <w:p w:rsidR="00385645" w:rsidRPr="002B1DF4" w:rsidRDefault="00385645"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All employees are required to comply with any investigation undertaken as a result of such allegations being raised. </w:t>
      </w:r>
    </w:p>
    <w:p w:rsidR="00636147" w:rsidRPr="002B1DF4" w:rsidRDefault="00636147" w:rsidP="00636147">
      <w:pPr>
        <w:spacing w:after="256" w:line="259" w:lineRule="auto"/>
        <w:rPr>
          <w:rFonts w:ascii="Century Gothic" w:hAnsi="Century Gothic"/>
        </w:rPr>
      </w:pPr>
    </w:p>
    <w:p w:rsidR="00636147" w:rsidRPr="00E147DE" w:rsidRDefault="00636147" w:rsidP="00636147">
      <w:pPr>
        <w:pStyle w:val="Heading1"/>
        <w:tabs>
          <w:tab w:val="center" w:pos="2234"/>
        </w:tabs>
        <w:ind w:left="-15"/>
        <w:rPr>
          <w:rFonts w:ascii="Century Gothic" w:hAnsi="Century Gothic"/>
          <w:b/>
          <w:sz w:val="28"/>
          <w:szCs w:val="28"/>
        </w:rPr>
      </w:pPr>
      <w:r w:rsidRPr="00E147DE">
        <w:rPr>
          <w:rFonts w:ascii="Century Gothic" w:hAnsi="Century Gothic"/>
          <w:b/>
          <w:sz w:val="28"/>
          <w:szCs w:val="28"/>
        </w:rPr>
        <w:t>Working Relationships</w:t>
      </w:r>
      <w:r w:rsidRPr="00E147DE">
        <w:rPr>
          <w:rFonts w:ascii="Century Gothic" w:eastAsia="Arial" w:hAnsi="Century Gothic"/>
          <w:b/>
          <w:sz w:val="28"/>
          <w:szCs w:val="28"/>
        </w:rPr>
        <w:t xml:space="preserve"> </w:t>
      </w:r>
    </w:p>
    <w:p w:rsidR="00636147" w:rsidRPr="002B1DF4" w:rsidRDefault="00636147" w:rsidP="00636147">
      <w:pPr>
        <w:spacing w:after="0" w:line="259" w:lineRule="auto"/>
        <w:rPr>
          <w:rFonts w:ascii="Century Gothic" w:hAnsi="Century Gothic"/>
        </w:rPr>
      </w:pPr>
      <w:r w:rsidRPr="002B1DF4">
        <w:rPr>
          <w:rFonts w:ascii="Century Gothic" w:hAnsi="Century Gothic"/>
        </w:rPr>
        <w:t xml:space="preserve"> </w:t>
      </w:r>
    </w:p>
    <w:p w:rsidR="00636147" w:rsidRDefault="00636147" w:rsidP="00636147">
      <w:pPr>
        <w:ind w:left="-5"/>
        <w:rPr>
          <w:rFonts w:ascii="Century Gothic" w:hAnsi="Century Gothic"/>
        </w:rPr>
      </w:pPr>
      <w:r w:rsidRPr="002B1DF4">
        <w:rPr>
          <w:rFonts w:ascii="Century Gothic" w:hAnsi="Century Gothic"/>
        </w:rPr>
        <w:t>Internal and external relationships with colleagues, service users and contractors should be conducted in a professional, courteous and respectful manner. Employees are expected to treat others with fairness and dignity at all times and to work to resolve differences where these exist</w:t>
      </w:r>
      <w:r w:rsidRPr="002B1DF4">
        <w:rPr>
          <w:rFonts w:ascii="Century Gothic" w:hAnsi="Century Gothic"/>
          <w:sz w:val="20"/>
        </w:rPr>
        <w:t>.</w:t>
      </w:r>
      <w:r w:rsidRPr="002B1DF4">
        <w:rPr>
          <w:rFonts w:ascii="Century Gothic" w:hAnsi="Century Gothic"/>
        </w:rPr>
        <w:t xml:space="preserve"> </w:t>
      </w:r>
    </w:p>
    <w:p w:rsidR="002B1DF4" w:rsidRDefault="002B1DF4" w:rsidP="00636147">
      <w:pPr>
        <w:ind w:left="-5"/>
        <w:rPr>
          <w:rFonts w:ascii="Century Gothic" w:hAnsi="Century Gothic"/>
        </w:rPr>
      </w:pPr>
    </w:p>
    <w:p w:rsidR="004879EE" w:rsidRDefault="002B1DF4" w:rsidP="004879EE">
      <w:pPr>
        <w:ind w:left="-5"/>
        <w:rPr>
          <w:rFonts w:ascii="Century Gothic" w:hAnsi="Century Gothic"/>
        </w:rPr>
      </w:pPr>
      <w:r>
        <w:rPr>
          <w:rFonts w:ascii="Century Gothic" w:hAnsi="Century Gothic"/>
        </w:rPr>
        <w:lastRenderedPageBreak/>
        <w:t xml:space="preserve">All </w:t>
      </w:r>
      <w:proofErr w:type="spellStart"/>
      <w:r>
        <w:rPr>
          <w:rFonts w:ascii="Century Gothic" w:hAnsi="Century Gothic"/>
        </w:rPr>
        <w:t>Gosden</w:t>
      </w:r>
      <w:proofErr w:type="spellEnd"/>
      <w:r>
        <w:rPr>
          <w:rFonts w:ascii="Century Gothic" w:hAnsi="Century Gothic"/>
        </w:rPr>
        <w:t xml:space="preserve"> staff are expected to follow the Professional Charter (Appendix A).</w:t>
      </w:r>
    </w:p>
    <w:p w:rsidR="00E147DE" w:rsidRDefault="00E147DE" w:rsidP="004879EE">
      <w:pPr>
        <w:ind w:left="-5"/>
        <w:rPr>
          <w:rFonts w:ascii="Century Gothic" w:hAnsi="Century Gothic"/>
        </w:rPr>
      </w:pPr>
    </w:p>
    <w:p w:rsidR="006F60D6" w:rsidRPr="00E147DE" w:rsidRDefault="006F60D6" w:rsidP="004879EE">
      <w:pPr>
        <w:ind w:left="-5"/>
        <w:rPr>
          <w:rFonts w:ascii="Century Gothic" w:hAnsi="Century Gothic"/>
          <w:b/>
          <w:sz w:val="28"/>
          <w:szCs w:val="28"/>
        </w:rPr>
      </w:pPr>
      <w:r w:rsidRPr="00E147DE">
        <w:rPr>
          <w:rFonts w:ascii="Century Gothic" w:hAnsi="Century Gothic"/>
          <w:b/>
          <w:sz w:val="28"/>
          <w:szCs w:val="28"/>
        </w:rPr>
        <w:t xml:space="preserve">Appearance and Dress </w:t>
      </w:r>
    </w:p>
    <w:p w:rsidR="00385645" w:rsidRPr="002B1DF4" w:rsidRDefault="00385645" w:rsidP="00F52524">
      <w:pPr>
        <w:pStyle w:val="ListParagraph"/>
        <w:rPr>
          <w:rFonts w:ascii="Century Gothic" w:hAnsi="Century Gothic"/>
        </w:rPr>
      </w:pPr>
    </w:p>
    <w:p w:rsidR="00385645" w:rsidRPr="002B1DF4" w:rsidRDefault="006F60D6" w:rsidP="00F52524">
      <w:pPr>
        <w:rPr>
          <w:rFonts w:ascii="Century Gothic" w:hAnsi="Century Gothic"/>
        </w:rPr>
      </w:pPr>
      <w:r w:rsidRPr="002B1DF4">
        <w:rPr>
          <w:rFonts w:ascii="Century Gothic" w:hAnsi="Century Gothic"/>
        </w:rPr>
        <w:t>A person's dress and appearance are matters of personal choice and self-expression and some individuals will wish to exercise their own cultural customs. However</w:t>
      </w:r>
      <w:r w:rsidR="00385645" w:rsidRPr="002B1DF4">
        <w:rPr>
          <w:rFonts w:ascii="Century Gothic" w:hAnsi="Century Gothic"/>
        </w:rPr>
        <w:t xml:space="preserve">, </w:t>
      </w:r>
      <w:r w:rsidRPr="002B1DF4">
        <w:rPr>
          <w:rFonts w:ascii="Century Gothic" w:hAnsi="Century Gothic"/>
        </w:rPr>
        <w:t xml:space="preserve">staff should select a manner of dress and appearance appropriate to their professional role and which may be necessarily different to that adopted in their personal life. </w:t>
      </w:r>
    </w:p>
    <w:p w:rsidR="00F357E1" w:rsidRPr="002B1DF4" w:rsidRDefault="00F357E1"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Staff should ensure they are dressed decently, safely and</w:t>
      </w:r>
      <w:r w:rsidR="00385645" w:rsidRPr="002B1DF4">
        <w:rPr>
          <w:rFonts w:ascii="Century Gothic" w:hAnsi="Century Gothic"/>
        </w:rPr>
        <w:t xml:space="preserve"> </w:t>
      </w:r>
      <w:r w:rsidRPr="002B1DF4">
        <w:rPr>
          <w:rFonts w:ascii="Century Gothic" w:hAnsi="Century Gothic"/>
        </w:rPr>
        <w:t xml:space="preserve">appropriately for the tasks they undertake. Those who dress or appear in a manner which could be viewed as offensive or inappropriate will render themselves vulnerable to criticism or </w:t>
      </w:r>
      <w:r w:rsidR="00385645" w:rsidRPr="002B1DF4">
        <w:rPr>
          <w:rFonts w:ascii="Century Gothic" w:hAnsi="Century Gothic"/>
        </w:rPr>
        <w:t>a</w:t>
      </w:r>
      <w:r w:rsidRPr="002B1DF4">
        <w:rPr>
          <w:rFonts w:ascii="Century Gothic" w:hAnsi="Century Gothic"/>
        </w:rPr>
        <w:t xml:space="preserve">llegations. </w:t>
      </w:r>
    </w:p>
    <w:p w:rsidR="006F60D6" w:rsidRPr="002B1DF4" w:rsidRDefault="006F60D6" w:rsidP="00F52524">
      <w:pPr>
        <w:rPr>
          <w:rFonts w:ascii="Century Gothic" w:hAnsi="Century Gothic"/>
        </w:rPr>
      </w:pPr>
    </w:p>
    <w:p w:rsidR="00DD6644" w:rsidRPr="002B1DF4" w:rsidRDefault="006F60D6" w:rsidP="00F52524">
      <w:pPr>
        <w:rPr>
          <w:rFonts w:ascii="Century Gothic" w:hAnsi="Century Gothic"/>
        </w:rPr>
      </w:pPr>
      <w:r w:rsidRPr="002B1DF4">
        <w:rPr>
          <w:rFonts w:ascii="Century Gothic" w:hAnsi="Century Gothic"/>
        </w:rPr>
        <w:t xml:space="preserve">Members of staff act as role models and often have a professional relationship with a range of other stakeholders. For most staff, appropriate dress will be smart office-wear with discreet jewellery </w:t>
      </w:r>
      <w:r w:rsidR="00385645" w:rsidRPr="002B1DF4">
        <w:rPr>
          <w:rFonts w:ascii="Century Gothic" w:hAnsi="Century Gothic"/>
        </w:rPr>
        <w:t xml:space="preserve">and </w:t>
      </w:r>
      <w:r w:rsidRPr="002B1DF4">
        <w:rPr>
          <w:rFonts w:ascii="Century Gothic" w:hAnsi="Century Gothic"/>
        </w:rPr>
        <w:t>make-up</w:t>
      </w:r>
      <w:r w:rsidR="00385645" w:rsidRPr="002B1DF4">
        <w:rPr>
          <w:rFonts w:ascii="Century Gothic" w:hAnsi="Century Gothic"/>
        </w:rPr>
        <w:t>. H</w:t>
      </w:r>
      <w:r w:rsidRPr="002B1DF4">
        <w:rPr>
          <w:rFonts w:ascii="Century Gothic" w:hAnsi="Century Gothic"/>
        </w:rPr>
        <w:t xml:space="preserve">air </w:t>
      </w:r>
      <w:r w:rsidR="00C929BA" w:rsidRPr="002B1DF4">
        <w:rPr>
          <w:rFonts w:ascii="Century Gothic" w:hAnsi="Century Gothic"/>
        </w:rPr>
        <w:t>should be neat and tidy at all times</w:t>
      </w:r>
      <w:r w:rsidRPr="002B1DF4">
        <w:rPr>
          <w:rFonts w:ascii="Century Gothic" w:hAnsi="Century Gothic"/>
        </w:rPr>
        <w:t xml:space="preserve">. </w:t>
      </w:r>
      <w:r w:rsidR="00DD6644" w:rsidRPr="002B1DF4">
        <w:rPr>
          <w:rFonts w:ascii="Century Gothic" w:hAnsi="Century Gothic"/>
        </w:rPr>
        <w:t xml:space="preserve">Footwear must be safe, sensible, in good order, smart and clean and have regard to health and safety considerations. </w:t>
      </w:r>
      <w:r w:rsidR="00FA5F6F" w:rsidRPr="002B1DF4">
        <w:rPr>
          <w:rFonts w:ascii="Century Gothic" w:hAnsi="Century Gothic"/>
        </w:rPr>
        <w:t>S</w:t>
      </w:r>
      <w:r w:rsidR="00DD6644" w:rsidRPr="002B1DF4">
        <w:rPr>
          <w:rFonts w:ascii="Century Gothic" w:hAnsi="Century Gothic"/>
        </w:rPr>
        <w:t xml:space="preserve">tiletto heels and plastic flip-flops are not acceptable. </w:t>
      </w:r>
    </w:p>
    <w:p w:rsidR="00385645" w:rsidRPr="002B1DF4" w:rsidRDefault="00385645" w:rsidP="00F52524">
      <w:pPr>
        <w:rPr>
          <w:rFonts w:ascii="Century Gothic" w:hAnsi="Century Gothic"/>
        </w:rPr>
      </w:pPr>
    </w:p>
    <w:p w:rsidR="00385645" w:rsidRPr="002B1DF4" w:rsidRDefault="006F60D6" w:rsidP="00F52524">
      <w:pPr>
        <w:rPr>
          <w:rFonts w:ascii="Century Gothic" w:hAnsi="Century Gothic"/>
        </w:rPr>
      </w:pPr>
      <w:r w:rsidRPr="002B1DF4">
        <w:rPr>
          <w:rFonts w:ascii="Century Gothic" w:hAnsi="Century Gothic"/>
        </w:rPr>
        <w:t>In certain areas, an agreed uniform, protective clothing or other exceptions are in place (such as for PE staff, catering and premises staff). Staff may wear sportswear or casual clothing and footwear for practical or physical activities.</w:t>
      </w:r>
    </w:p>
    <w:p w:rsidR="00385645" w:rsidRPr="002B1DF4" w:rsidRDefault="00385645" w:rsidP="00F52524">
      <w:pPr>
        <w:rPr>
          <w:rFonts w:ascii="Century Gothic" w:hAnsi="Century Gothic"/>
        </w:rPr>
      </w:pPr>
    </w:p>
    <w:p w:rsidR="006F60D6" w:rsidRPr="002B1DF4" w:rsidRDefault="00DD6644" w:rsidP="00F52524">
      <w:pPr>
        <w:rPr>
          <w:rFonts w:ascii="Century Gothic" w:hAnsi="Century Gothic"/>
        </w:rPr>
      </w:pPr>
      <w:r w:rsidRPr="002B1DF4">
        <w:rPr>
          <w:rFonts w:ascii="Century Gothic" w:hAnsi="Century Gothic"/>
        </w:rPr>
        <w:t xml:space="preserve">Visible tattoos should not be offensive to others. Where they are deemed to be </w:t>
      </w:r>
      <w:r w:rsidR="00EF3538" w:rsidRPr="002B1DF4">
        <w:rPr>
          <w:rFonts w:ascii="Century Gothic" w:hAnsi="Century Gothic"/>
        </w:rPr>
        <w:t>offensive,</w:t>
      </w:r>
      <w:r w:rsidRPr="002B1DF4">
        <w:rPr>
          <w:rFonts w:ascii="Century Gothic" w:hAnsi="Century Gothic"/>
        </w:rPr>
        <w:t xml:space="preserve"> they must be appropriately covered.</w:t>
      </w:r>
    </w:p>
    <w:p w:rsidR="006F60D6" w:rsidRPr="002B1DF4" w:rsidRDefault="006F60D6" w:rsidP="00F52524">
      <w:pPr>
        <w:rPr>
          <w:rFonts w:ascii="Century Gothic" w:hAnsi="Century Gothic"/>
        </w:rPr>
      </w:pPr>
    </w:p>
    <w:p w:rsidR="00385645" w:rsidRPr="00E147DE" w:rsidRDefault="00593F94" w:rsidP="00F52524">
      <w:pPr>
        <w:pStyle w:val="Heading2"/>
        <w:rPr>
          <w:rFonts w:ascii="Century Gothic" w:hAnsi="Century Gothic"/>
        </w:rPr>
      </w:pPr>
      <w:r w:rsidRPr="00E147DE">
        <w:rPr>
          <w:rFonts w:ascii="Century Gothic" w:hAnsi="Century Gothic"/>
        </w:rPr>
        <w:t>Smoking,</w:t>
      </w:r>
      <w:r w:rsidR="00E11588" w:rsidRPr="00E147DE">
        <w:rPr>
          <w:rFonts w:ascii="Century Gothic" w:hAnsi="Century Gothic"/>
        </w:rPr>
        <w:t xml:space="preserve"> </w:t>
      </w:r>
      <w:r w:rsidR="006F60D6" w:rsidRPr="00E147DE">
        <w:rPr>
          <w:rFonts w:ascii="Century Gothic" w:hAnsi="Century Gothic"/>
        </w:rPr>
        <w:t>Drugs and Alcohol</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385645" w:rsidRPr="002B1DF4" w:rsidRDefault="006F60D6" w:rsidP="00F52524">
      <w:pPr>
        <w:rPr>
          <w:rFonts w:ascii="Century Gothic" w:hAnsi="Century Gothic"/>
        </w:rPr>
      </w:pPr>
      <w:r w:rsidRPr="002B1DF4">
        <w:rPr>
          <w:rFonts w:ascii="Century Gothic" w:hAnsi="Century Gothic"/>
        </w:rPr>
        <w:t xml:space="preserve">Employees must never arrive at work incapable through the effects of alcohol or drugs. Drinking alcohol or taking drugs (apart from appropriately prescribed medication or over-the-counter remedies) at work or during breaks is also strictly prohibited. </w:t>
      </w:r>
    </w:p>
    <w:p w:rsidR="00385645" w:rsidRPr="002B1DF4" w:rsidRDefault="00385645"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The consumption of alcohol at staff events or meetings is subject to the authorisation of the Head</w:t>
      </w:r>
      <w:r w:rsidR="00FA5F6F" w:rsidRPr="002B1DF4">
        <w:rPr>
          <w:rFonts w:ascii="Century Gothic" w:hAnsi="Century Gothic"/>
        </w:rPr>
        <w:t xml:space="preserve"> </w:t>
      </w:r>
      <w:r w:rsidRPr="002B1DF4">
        <w:rPr>
          <w:rFonts w:ascii="Century Gothic" w:hAnsi="Century Gothic"/>
        </w:rPr>
        <w:t xml:space="preserve">teacher. </w:t>
      </w:r>
    </w:p>
    <w:p w:rsidR="00E11588" w:rsidRPr="002B1DF4" w:rsidRDefault="00E11588" w:rsidP="00F52524">
      <w:pPr>
        <w:rPr>
          <w:rFonts w:ascii="Century Gothic" w:hAnsi="Century Gothic"/>
        </w:rPr>
      </w:pPr>
    </w:p>
    <w:p w:rsidR="00622FE0" w:rsidRPr="002B1DF4" w:rsidRDefault="00385645" w:rsidP="00F52524">
      <w:pPr>
        <w:rPr>
          <w:rFonts w:ascii="Century Gothic" w:hAnsi="Century Gothic"/>
        </w:rPr>
      </w:pPr>
      <w:r w:rsidRPr="002B1DF4">
        <w:rPr>
          <w:rFonts w:ascii="Century Gothic" w:hAnsi="Century Gothic"/>
        </w:rPr>
        <w:lastRenderedPageBreak/>
        <w:t xml:space="preserve">The </w:t>
      </w:r>
      <w:r w:rsidR="00E11588" w:rsidRPr="002B1DF4">
        <w:rPr>
          <w:rFonts w:ascii="Century Gothic" w:hAnsi="Century Gothic"/>
        </w:rPr>
        <w:t xml:space="preserve">school is a </w:t>
      </w:r>
      <w:r w:rsidR="00593F94" w:rsidRPr="002B1DF4">
        <w:rPr>
          <w:rFonts w:ascii="Century Gothic" w:hAnsi="Century Gothic"/>
        </w:rPr>
        <w:t>non-smoking</w:t>
      </w:r>
      <w:r w:rsidR="00E11588" w:rsidRPr="002B1DF4">
        <w:rPr>
          <w:rFonts w:ascii="Century Gothic" w:hAnsi="Century Gothic"/>
        </w:rPr>
        <w:t xml:space="preserve"> site. Staff must not smoke or use e –cigarettes on the premises or outside the school </w:t>
      </w:r>
      <w:r w:rsidR="00593F94" w:rsidRPr="002B1DF4">
        <w:rPr>
          <w:rFonts w:ascii="Century Gothic" w:hAnsi="Century Gothic"/>
        </w:rPr>
        <w:t xml:space="preserve">gates. </w:t>
      </w:r>
      <w:r w:rsidR="00E11588" w:rsidRPr="002B1DF4">
        <w:rPr>
          <w:rFonts w:ascii="Century Gothic" w:hAnsi="Century Gothic"/>
        </w:rPr>
        <w:t xml:space="preserve">Any member of staff wishing to </w:t>
      </w:r>
      <w:r w:rsidR="00593F94" w:rsidRPr="002B1DF4">
        <w:rPr>
          <w:rFonts w:ascii="Century Gothic" w:hAnsi="Century Gothic"/>
        </w:rPr>
        <w:t>smoke</w:t>
      </w:r>
      <w:r w:rsidR="00E11588" w:rsidRPr="002B1DF4">
        <w:rPr>
          <w:rFonts w:ascii="Century Gothic" w:hAnsi="Century Gothic"/>
        </w:rPr>
        <w:t xml:space="preserve"> or use an e-cigarette must leave the school grounds. </w:t>
      </w:r>
      <w:r w:rsidR="00622FE0" w:rsidRPr="002B1DF4">
        <w:rPr>
          <w:rFonts w:ascii="Century Gothic" w:hAnsi="Century Gothic"/>
        </w:rPr>
        <w:t>Staff must not smoke or use an e-</w:t>
      </w:r>
      <w:r w:rsidR="00593F94" w:rsidRPr="002B1DF4">
        <w:rPr>
          <w:rFonts w:ascii="Century Gothic" w:hAnsi="Century Gothic"/>
        </w:rPr>
        <w:t>cigarette</w:t>
      </w:r>
      <w:r w:rsidR="00622FE0" w:rsidRPr="002B1DF4">
        <w:rPr>
          <w:rFonts w:ascii="Century Gothic" w:hAnsi="Century Gothic"/>
        </w:rPr>
        <w:t xml:space="preserve"> whilst working with or supervising </w:t>
      </w:r>
      <w:proofErr w:type="gramStart"/>
      <w:r w:rsidR="00622FE0" w:rsidRPr="002B1DF4">
        <w:rPr>
          <w:rFonts w:ascii="Century Gothic" w:hAnsi="Century Gothic"/>
        </w:rPr>
        <w:t>pupils</w:t>
      </w:r>
      <w:proofErr w:type="gramEnd"/>
      <w:r w:rsidR="00622FE0" w:rsidRPr="002B1DF4">
        <w:rPr>
          <w:rFonts w:ascii="Century Gothic" w:hAnsi="Century Gothic"/>
        </w:rPr>
        <w:t xml:space="preserve"> </w:t>
      </w:r>
      <w:r w:rsidR="00593F94" w:rsidRPr="002B1DF4">
        <w:rPr>
          <w:rFonts w:ascii="Century Gothic" w:hAnsi="Century Gothic"/>
        </w:rPr>
        <w:t xml:space="preserve">offsite. </w:t>
      </w:r>
    </w:p>
    <w:p w:rsidR="006F60D6" w:rsidRPr="002B1DF4" w:rsidRDefault="006F60D6" w:rsidP="00F52524">
      <w:pPr>
        <w:rPr>
          <w:rFonts w:ascii="Century Gothic" w:hAnsi="Century Gothic"/>
        </w:rPr>
      </w:pPr>
    </w:p>
    <w:p w:rsidR="006F60D6" w:rsidRPr="00E147DE" w:rsidRDefault="006F60D6" w:rsidP="00F52524">
      <w:pPr>
        <w:pStyle w:val="Heading2"/>
        <w:rPr>
          <w:rFonts w:ascii="Century Gothic" w:hAnsi="Century Gothic"/>
        </w:rPr>
      </w:pPr>
      <w:r w:rsidRPr="00E147DE">
        <w:rPr>
          <w:rFonts w:ascii="Century Gothic" w:hAnsi="Century Gothic"/>
        </w:rPr>
        <w:t xml:space="preserve">Political Neutrality </w:t>
      </w:r>
    </w:p>
    <w:p w:rsidR="00385645" w:rsidRPr="002B1DF4" w:rsidRDefault="00385645" w:rsidP="00F52524">
      <w:pPr>
        <w:pStyle w:val="ListParagraph"/>
        <w:rPr>
          <w:rFonts w:ascii="Century Gothic" w:hAnsi="Century Gothic"/>
        </w:rPr>
      </w:pPr>
    </w:p>
    <w:p w:rsidR="00385645" w:rsidRPr="002B1DF4" w:rsidRDefault="006F60D6" w:rsidP="00F52524">
      <w:pPr>
        <w:rPr>
          <w:rFonts w:ascii="Century Gothic" w:hAnsi="Century Gothic"/>
        </w:rPr>
      </w:pPr>
      <w:r w:rsidRPr="002B1DF4">
        <w:rPr>
          <w:rFonts w:ascii="Century Gothic" w:hAnsi="Century Gothic"/>
        </w:rPr>
        <w:t xml:space="preserve">Employees should ensure that their own personal or political opinions do not interfere with any policy of the School. </w:t>
      </w:r>
    </w:p>
    <w:p w:rsidR="00385645" w:rsidRPr="002B1DF4" w:rsidRDefault="00385645" w:rsidP="00F52524">
      <w:pPr>
        <w:rPr>
          <w:rFonts w:ascii="Century Gothic" w:hAnsi="Century Gothic"/>
        </w:rPr>
      </w:pPr>
    </w:p>
    <w:p w:rsidR="00385645" w:rsidRPr="002B1DF4" w:rsidRDefault="00E11588" w:rsidP="00F52524">
      <w:pPr>
        <w:rPr>
          <w:rFonts w:ascii="Century Gothic" w:hAnsi="Century Gothic"/>
        </w:rPr>
      </w:pPr>
      <w:r w:rsidRPr="002B1DF4">
        <w:rPr>
          <w:rFonts w:ascii="Century Gothic" w:hAnsi="Century Gothic"/>
        </w:rPr>
        <w:t>This means that adults should not</w:t>
      </w:r>
      <w:r w:rsidR="00385645" w:rsidRPr="002B1DF4">
        <w:rPr>
          <w:rFonts w:ascii="Century Gothic" w:hAnsi="Century Gothic"/>
        </w:rPr>
        <w:t>:</w:t>
      </w:r>
    </w:p>
    <w:p w:rsidR="00E11588" w:rsidRPr="002B1DF4" w:rsidRDefault="00E11588" w:rsidP="00F52524">
      <w:pPr>
        <w:rPr>
          <w:rFonts w:ascii="Century Gothic" w:hAnsi="Century Gothic"/>
        </w:rPr>
      </w:pPr>
      <w:r w:rsidRPr="002B1DF4">
        <w:rPr>
          <w:rFonts w:ascii="Century Gothic" w:hAnsi="Century Gothic"/>
        </w:rPr>
        <w:t xml:space="preserve"> </w:t>
      </w:r>
    </w:p>
    <w:p w:rsidR="00E11588" w:rsidRPr="002B1DF4" w:rsidRDefault="00593F94" w:rsidP="00F52524">
      <w:pPr>
        <w:pStyle w:val="ListParagraph"/>
        <w:numPr>
          <w:ilvl w:val="0"/>
          <w:numId w:val="1"/>
        </w:numPr>
        <w:rPr>
          <w:rFonts w:ascii="Century Gothic" w:hAnsi="Century Gothic"/>
        </w:rPr>
      </w:pPr>
      <w:r w:rsidRPr="002B1DF4">
        <w:rPr>
          <w:rFonts w:ascii="Century Gothic" w:hAnsi="Century Gothic"/>
        </w:rPr>
        <w:t>enter</w:t>
      </w:r>
      <w:r w:rsidR="00E11588" w:rsidRPr="002B1DF4">
        <w:rPr>
          <w:rFonts w:ascii="Century Gothic" w:hAnsi="Century Gothic"/>
        </w:rPr>
        <w:t xml:space="preserve"> into or encourage inappropriate discussions with may offend or harm others </w:t>
      </w:r>
    </w:p>
    <w:p w:rsidR="008F1584" w:rsidRPr="002B1DF4" w:rsidRDefault="00E11588" w:rsidP="00F52524">
      <w:pPr>
        <w:pStyle w:val="ListParagraph"/>
        <w:numPr>
          <w:ilvl w:val="0"/>
          <w:numId w:val="1"/>
        </w:numPr>
        <w:rPr>
          <w:rFonts w:ascii="Century Gothic" w:hAnsi="Century Gothic"/>
        </w:rPr>
      </w:pPr>
      <w:r w:rsidRPr="002B1DF4">
        <w:rPr>
          <w:rFonts w:ascii="Century Gothic" w:hAnsi="Century Gothic"/>
        </w:rPr>
        <w:t xml:space="preserve">undermine fundamental British values, </w:t>
      </w:r>
    </w:p>
    <w:p w:rsidR="00E11588" w:rsidRPr="002B1DF4" w:rsidRDefault="00593F94" w:rsidP="00F52524">
      <w:pPr>
        <w:pStyle w:val="ListParagraph"/>
        <w:numPr>
          <w:ilvl w:val="0"/>
          <w:numId w:val="1"/>
        </w:numPr>
        <w:rPr>
          <w:rFonts w:ascii="Century Gothic" w:hAnsi="Century Gothic"/>
        </w:rPr>
      </w:pPr>
      <w:r w:rsidRPr="002B1DF4">
        <w:rPr>
          <w:rFonts w:ascii="Century Gothic" w:hAnsi="Century Gothic"/>
        </w:rPr>
        <w:t>express</w:t>
      </w:r>
      <w:r w:rsidR="00E11588" w:rsidRPr="002B1DF4">
        <w:rPr>
          <w:rFonts w:ascii="Century Gothic" w:hAnsi="Century Gothic"/>
        </w:rPr>
        <w:t xml:space="preserve"> any prejudicial views</w:t>
      </w:r>
    </w:p>
    <w:p w:rsidR="00E11588" w:rsidRPr="002B1DF4" w:rsidRDefault="00E11588" w:rsidP="00F52524">
      <w:pPr>
        <w:pStyle w:val="ListParagraph"/>
        <w:numPr>
          <w:ilvl w:val="0"/>
          <w:numId w:val="1"/>
        </w:numPr>
        <w:rPr>
          <w:rFonts w:ascii="Century Gothic" w:hAnsi="Century Gothic"/>
        </w:rPr>
      </w:pPr>
      <w:r w:rsidRPr="002B1DF4">
        <w:rPr>
          <w:rFonts w:ascii="Century Gothic" w:hAnsi="Century Gothic"/>
        </w:rPr>
        <w:t>attempt to influence or impose their persona</w:t>
      </w:r>
      <w:r w:rsidR="00385645" w:rsidRPr="002B1DF4">
        <w:rPr>
          <w:rFonts w:ascii="Century Gothic" w:hAnsi="Century Gothic"/>
        </w:rPr>
        <w:t>l</w:t>
      </w:r>
      <w:r w:rsidRPr="002B1DF4">
        <w:rPr>
          <w:rFonts w:ascii="Century Gothic" w:hAnsi="Century Gothic"/>
        </w:rPr>
        <w:t xml:space="preserve"> value</w:t>
      </w:r>
      <w:r w:rsidR="00385645" w:rsidRPr="002B1DF4">
        <w:rPr>
          <w:rFonts w:ascii="Century Gothic" w:hAnsi="Century Gothic"/>
        </w:rPr>
        <w:t>s</w:t>
      </w:r>
      <w:r w:rsidRPr="002B1DF4">
        <w:rPr>
          <w:rFonts w:ascii="Century Gothic" w:hAnsi="Century Gothic"/>
        </w:rPr>
        <w:t xml:space="preserve">, </w:t>
      </w:r>
      <w:r w:rsidR="00593F94" w:rsidRPr="002B1DF4">
        <w:rPr>
          <w:rFonts w:ascii="Century Gothic" w:hAnsi="Century Gothic"/>
        </w:rPr>
        <w:t>attitudes</w:t>
      </w:r>
      <w:r w:rsidRPr="002B1DF4">
        <w:rPr>
          <w:rFonts w:ascii="Century Gothic" w:hAnsi="Century Gothic"/>
        </w:rPr>
        <w:t xml:space="preserve"> or beliefs on pupils </w:t>
      </w:r>
    </w:p>
    <w:p w:rsidR="00E84965" w:rsidRPr="002B1DF4" w:rsidRDefault="00E84965" w:rsidP="00F52524">
      <w:pPr>
        <w:rPr>
          <w:rFonts w:ascii="Century Gothic" w:hAnsi="Century Gothic"/>
        </w:rPr>
      </w:pPr>
    </w:p>
    <w:p w:rsidR="006F60D6" w:rsidRPr="00E147DE" w:rsidRDefault="006F60D6" w:rsidP="00F52524">
      <w:pPr>
        <w:pStyle w:val="Heading2"/>
        <w:rPr>
          <w:rFonts w:ascii="Century Gothic" w:hAnsi="Century Gothic"/>
        </w:rPr>
      </w:pPr>
      <w:r w:rsidRPr="00E147DE">
        <w:rPr>
          <w:rFonts w:ascii="Century Gothic" w:hAnsi="Century Gothic"/>
        </w:rPr>
        <w:t xml:space="preserve">Appointment of Staff </w:t>
      </w:r>
    </w:p>
    <w:p w:rsidR="00385645" w:rsidRPr="002B1DF4" w:rsidRDefault="00385645" w:rsidP="00F52524">
      <w:pPr>
        <w:rPr>
          <w:rFonts w:ascii="Century Gothic" w:hAnsi="Century Gothic"/>
        </w:rPr>
      </w:pPr>
    </w:p>
    <w:p w:rsidR="00B64E1E" w:rsidRPr="002B1DF4" w:rsidRDefault="006F60D6" w:rsidP="00636147">
      <w:pPr>
        <w:rPr>
          <w:rFonts w:ascii="Century Gothic" w:hAnsi="Century Gothic"/>
        </w:rPr>
      </w:pPr>
      <w:r w:rsidRPr="002B1DF4">
        <w:rPr>
          <w:rFonts w:ascii="Century Gothic" w:hAnsi="Century Gothic"/>
        </w:rPr>
        <w:t xml:space="preserve">Employees should not be involved in a staffing appointment, or in any decision relating to the discipline, promotion or pay and conditions of another employee (or prospective employee) to whom they are related or have a close personal relationship. </w:t>
      </w:r>
    </w:p>
    <w:p w:rsidR="00636147" w:rsidRPr="002B1DF4" w:rsidRDefault="00636147" w:rsidP="00F52524">
      <w:pPr>
        <w:pStyle w:val="Heading2"/>
        <w:rPr>
          <w:rFonts w:ascii="Century Gothic" w:hAnsi="Century Gothic"/>
        </w:rPr>
      </w:pPr>
    </w:p>
    <w:p w:rsidR="00FD2AE5" w:rsidRPr="002B1DF4" w:rsidRDefault="00FD2AE5" w:rsidP="00F52524">
      <w:pPr>
        <w:pStyle w:val="Heading2"/>
        <w:rPr>
          <w:rFonts w:ascii="Century Gothic" w:hAnsi="Century Gothic"/>
        </w:rPr>
      </w:pPr>
      <w:r w:rsidRPr="002B1DF4">
        <w:rPr>
          <w:rFonts w:ascii="Century Gothic" w:hAnsi="Century Gothic"/>
        </w:rPr>
        <w:t xml:space="preserve">Personal living accommodation including on-site </w:t>
      </w:r>
      <w:r w:rsidR="00593F94" w:rsidRPr="002B1DF4">
        <w:rPr>
          <w:rFonts w:ascii="Century Gothic" w:hAnsi="Century Gothic"/>
        </w:rPr>
        <w:t>provision</w:t>
      </w:r>
    </w:p>
    <w:p w:rsidR="00AB2E88" w:rsidRPr="002B1DF4" w:rsidRDefault="00AB2E88" w:rsidP="00F52524">
      <w:pPr>
        <w:rPr>
          <w:rFonts w:ascii="Century Gothic" w:hAnsi="Century Gothic"/>
        </w:rPr>
      </w:pPr>
    </w:p>
    <w:p w:rsidR="00FD2AE5" w:rsidRPr="002B1DF4" w:rsidRDefault="00FD2AE5" w:rsidP="00F52524">
      <w:pPr>
        <w:rPr>
          <w:rFonts w:ascii="Century Gothic" w:hAnsi="Century Gothic"/>
        </w:rPr>
      </w:pPr>
      <w:r w:rsidRPr="002B1DF4">
        <w:rPr>
          <w:rFonts w:ascii="Century Gothic" w:hAnsi="Century Gothic"/>
        </w:rPr>
        <w:t xml:space="preserve">Staff </w:t>
      </w:r>
      <w:r w:rsidR="00593F94" w:rsidRPr="002B1DF4">
        <w:rPr>
          <w:rFonts w:ascii="Century Gothic" w:hAnsi="Century Gothic"/>
        </w:rPr>
        <w:t>should</w:t>
      </w:r>
      <w:r w:rsidRPr="002B1DF4">
        <w:rPr>
          <w:rFonts w:ascii="Century Gothic" w:hAnsi="Century Gothic"/>
        </w:rPr>
        <w:t xml:space="preserve"> not invite any pupils into their living accommodation unless the reason to do so has been firmly established and agreed with </w:t>
      </w:r>
      <w:r w:rsidR="00593F94" w:rsidRPr="002B1DF4">
        <w:rPr>
          <w:rFonts w:ascii="Century Gothic" w:hAnsi="Century Gothic"/>
        </w:rPr>
        <w:t>their</w:t>
      </w:r>
      <w:r w:rsidRPr="002B1DF4">
        <w:rPr>
          <w:rFonts w:ascii="Century Gothic" w:hAnsi="Century Gothic"/>
        </w:rPr>
        <w:t xml:space="preserve"> manager </w:t>
      </w:r>
      <w:r w:rsidR="00593F94" w:rsidRPr="002B1DF4">
        <w:rPr>
          <w:rFonts w:ascii="Century Gothic" w:hAnsi="Century Gothic"/>
        </w:rPr>
        <w:t>and</w:t>
      </w:r>
      <w:r w:rsidRPr="002B1DF4">
        <w:rPr>
          <w:rFonts w:ascii="Century Gothic" w:hAnsi="Century Gothic"/>
        </w:rPr>
        <w:t xml:space="preserve"> the pupil’s </w:t>
      </w:r>
      <w:r w:rsidR="00593F94" w:rsidRPr="002B1DF4">
        <w:rPr>
          <w:rFonts w:ascii="Century Gothic" w:hAnsi="Century Gothic"/>
        </w:rPr>
        <w:t>parents</w:t>
      </w:r>
      <w:r w:rsidRPr="002B1DF4">
        <w:rPr>
          <w:rFonts w:ascii="Century Gothic" w:hAnsi="Century Gothic"/>
        </w:rPr>
        <w:t xml:space="preserve"> /carers.</w:t>
      </w:r>
    </w:p>
    <w:p w:rsidR="00385645" w:rsidRPr="002B1DF4" w:rsidRDefault="00385645" w:rsidP="00F52524">
      <w:pPr>
        <w:rPr>
          <w:rFonts w:ascii="Century Gothic" w:hAnsi="Century Gothic"/>
        </w:rPr>
      </w:pPr>
    </w:p>
    <w:p w:rsidR="00FD2AE5" w:rsidRPr="002B1DF4" w:rsidRDefault="00FD2AE5" w:rsidP="00F52524">
      <w:pPr>
        <w:rPr>
          <w:rFonts w:ascii="Century Gothic" w:hAnsi="Century Gothic"/>
        </w:rPr>
      </w:pPr>
      <w:r w:rsidRPr="002B1DF4">
        <w:rPr>
          <w:rFonts w:ascii="Century Gothic" w:hAnsi="Century Gothic"/>
        </w:rPr>
        <w:t xml:space="preserve">It is not appropriate for staff to be expected or </w:t>
      </w:r>
      <w:r w:rsidR="00593F94" w:rsidRPr="002B1DF4">
        <w:rPr>
          <w:rFonts w:ascii="Century Gothic" w:hAnsi="Century Gothic"/>
        </w:rPr>
        <w:t>requested</w:t>
      </w:r>
      <w:r w:rsidRPr="002B1DF4">
        <w:rPr>
          <w:rFonts w:ascii="Century Gothic" w:hAnsi="Century Gothic"/>
        </w:rPr>
        <w:t xml:space="preserve"> to use their private living space for any </w:t>
      </w:r>
      <w:r w:rsidR="00593F94" w:rsidRPr="002B1DF4">
        <w:rPr>
          <w:rFonts w:ascii="Century Gothic" w:hAnsi="Century Gothic"/>
        </w:rPr>
        <w:t>activity, play</w:t>
      </w:r>
      <w:r w:rsidRPr="002B1DF4">
        <w:rPr>
          <w:rFonts w:ascii="Century Gothic" w:hAnsi="Century Gothic"/>
        </w:rPr>
        <w:t xml:space="preserve"> or </w:t>
      </w:r>
      <w:r w:rsidR="00593F94" w:rsidRPr="002B1DF4">
        <w:rPr>
          <w:rFonts w:ascii="Century Gothic" w:hAnsi="Century Gothic"/>
        </w:rPr>
        <w:t xml:space="preserve">learning. </w:t>
      </w:r>
      <w:r w:rsidR="008960B9" w:rsidRPr="002B1DF4">
        <w:rPr>
          <w:rFonts w:ascii="Century Gothic" w:hAnsi="Century Gothic"/>
        </w:rPr>
        <w:t>This includes</w:t>
      </w:r>
      <w:r w:rsidRPr="002B1DF4">
        <w:rPr>
          <w:rFonts w:ascii="Century Gothic" w:hAnsi="Century Gothic"/>
        </w:rPr>
        <w:t xml:space="preserve"> seeing pupils for e.g. discussion of </w:t>
      </w:r>
      <w:r w:rsidR="00593F94" w:rsidRPr="002B1DF4">
        <w:rPr>
          <w:rFonts w:ascii="Century Gothic" w:hAnsi="Century Gothic"/>
        </w:rPr>
        <w:t>reports,</w:t>
      </w:r>
      <w:r w:rsidRPr="002B1DF4">
        <w:rPr>
          <w:rFonts w:ascii="Century Gothic" w:hAnsi="Century Gothic"/>
        </w:rPr>
        <w:t xml:space="preserve"> academic reviews, </w:t>
      </w:r>
      <w:r w:rsidR="00593F94" w:rsidRPr="002B1DF4">
        <w:rPr>
          <w:rFonts w:ascii="Century Gothic" w:hAnsi="Century Gothic"/>
        </w:rPr>
        <w:t>tutorials, pastoral</w:t>
      </w:r>
      <w:r w:rsidRPr="002B1DF4">
        <w:rPr>
          <w:rFonts w:ascii="Century Gothic" w:hAnsi="Century Gothic"/>
        </w:rPr>
        <w:t xml:space="preserve"> care or counselling.</w:t>
      </w:r>
      <w:r w:rsidR="00385645" w:rsidRPr="002B1DF4">
        <w:rPr>
          <w:rFonts w:ascii="Century Gothic" w:hAnsi="Century Gothic"/>
        </w:rPr>
        <w:t xml:space="preserve"> </w:t>
      </w:r>
      <w:r w:rsidRPr="002B1DF4">
        <w:rPr>
          <w:rFonts w:ascii="Century Gothic" w:hAnsi="Century Gothic"/>
        </w:rPr>
        <w:t xml:space="preserve">Managers should ensure that </w:t>
      </w:r>
      <w:r w:rsidR="00593F94" w:rsidRPr="002B1DF4">
        <w:rPr>
          <w:rFonts w:ascii="Century Gothic" w:hAnsi="Century Gothic"/>
        </w:rPr>
        <w:t>appropriate accommodation</w:t>
      </w:r>
      <w:r w:rsidRPr="002B1DF4">
        <w:rPr>
          <w:rFonts w:ascii="Century Gothic" w:hAnsi="Century Gothic"/>
        </w:rPr>
        <w:t xml:space="preserve"> for such </w:t>
      </w:r>
      <w:r w:rsidR="00593F94" w:rsidRPr="002B1DF4">
        <w:rPr>
          <w:rFonts w:ascii="Century Gothic" w:hAnsi="Century Gothic"/>
        </w:rPr>
        <w:t>activities</w:t>
      </w:r>
      <w:r w:rsidRPr="002B1DF4">
        <w:rPr>
          <w:rFonts w:ascii="Century Gothic" w:hAnsi="Century Gothic"/>
        </w:rPr>
        <w:t xml:space="preserve"> is found elsewhere in the </w:t>
      </w:r>
      <w:r w:rsidR="00593F94" w:rsidRPr="002B1DF4">
        <w:rPr>
          <w:rFonts w:ascii="Century Gothic" w:hAnsi="Century Gothic"/>
        </w:rPr>
        <w:t>setting.</w:t>
      </w:r>
    </w:p>
    <w:p w:rsidR="00385645" w:rsidRPr="002B1DF4" w:rsidRDefault="00385645" w:rsidP="00F52524">
      <w:pPr>
        <w:rPr>
          <w:rFonts w:ascii="Century Gothic" w:hAnsi="Century Gothic"/>
        </w:rPr>
      </w:pPr>
    </w:p>
    <w:p w:rsidR="00FD2AE5" w:rsidRPr="002B1DF4" w:rsidRDefault="00FD2AE5" w:rsidP="00F52524">
      <w:pPr>
        <w:rPr>
          <w:rFonts w:ascii="Century Gothic" w:hAnsi="Century Gothic"/>
        </w:rPr>
      </w:pPr>
      <w:r w:rsidRPr="002B1DF4">
        <w:rPr>
          <w:rFonts w:ascii="Century Gothic" w:hAnsi="Century Gothic"/>
        </w:rPr>
        <w:t xml:space="preserve">Under no </w:t>
      </w:r>
      <w:r w:rsidR="00593F94" w:rsidRPr="002B1DF4">
        <w:rPr>
          <w:rFonts w:ascii="Century Gothic" w:hAnsi="Century Gothic"/>
        </w:rPr>
        <w:t>circumstances</w:t>
      </w:r>
      <w:r w:rsidRPr="002B1DF4">
        <w:rPr>
          <w:rFonts w:ascii="Century Gothic" w:hAnsi="Century Gothic"/>
        </w:rPr>
        <w:t xml:space="preserve"> should pupils </w:t>
      </w:r>
      <w:r w:rsidR="00DD6644" w:rsidRPr="002B1DF4">
        <w:rPr>
          <w:rFonts w:ascii="Century Gothic" w:hAnsi="Century Gothic"/>
        </w:rPr>
        <w:t xml:space="preserve">(other than those that are family or family friends) </w:t>
      </w:r>
      <w:r w:rsidRPr="002B1DF4">
        <w:rPr>
          <w:rFonts w:ascii="Century Gothic" w:hAnsi="Century Gothic"/>
        </w:rPr>
        <w:t xml:space="preserve">be asked to assist </w:t>
      </w:r>
      <w:r w:rsidR="00593F94" w:rsidRPr="002B1DF4">
        <w:rPr>
          <w:rFonts w:ascii="Century Gothic" w:hAnsi="Century Gothic"/>
        </w:rPr>
        <w:t>adults</w:t>
      </w:r>
      <w:r w:rsidRPr="002B1DF4">
        <w:rPr>
          <w:rFonts w:ascii="Century Gothic" w:hAnsi="Century Gothic"/>
        </w:rPr>
        <w:t xml:space="preserve"> with jobs or tasks, either for </w:t>
      </w:r>
      <w:r w:rsidR="00593F94" w:rsidRPr="002B1DF4">
        <w:rPr>
          <w:rFonts w:ascii="Century Gothic" w:hAnsi="Century Gothic"/>
        </w:rPr>
        <w:t>or</w:t>
      </w:r>
      <w:r w:rsidRPr="002B1DF4">
        <w:rPr>
          <w:rFonts w:ascii="Century Gothic" w:hAnsi="Century Gothic"/>
        </w:rPr>
        <w:t xml:space="preserve"> without </w:t>
      </w:r>
      <w:r w:rsidRPr="002B1DF4">
        <w:rPr>
          <w:rFonts w:ascii="Century Gothic" w:hAnsi="Century Gothic"/>
        </w:rPr>
        <w:lastRenderedPageBreak/>
        <w:t>reward, at or in their private accommodation.</w:t>
      </w:r>
      <w:r w:rsidR="00385645" w:rsidRPr="002B1DF4">
        <w:rPr>
          <w:rFonts w:ascii="Century Gothic" w:hAnsi="Century Gothic"/>
        </w:rPr>
        <w:t xml:space="preserve"> </w:t>
      </w:r>
      <w:r w:rsidRPr="002B1DF4">
        <w:rPr>
          <w:rFonts w:ascii="Century Gothic" w:hAnsi="Century Gothic"/>
        </w:rPr>
        <w:t>This guidance should also apply to all other person</w:t>
      </w:r>
      <w:r w:rsidR="00385645" w:rsidRPr="002B1DF4">
        <w:rPr>
          <w:rFonts w:ascii="Century Gothic" w:hAnsi="Century Gothic"/>
        </w:rPr>
        <w:t>s</w:t>
      </w:r>
      <w:r w:rsidRPr="002B1DF4">
        <w:rPr>
          <w:rFonts w:ascii="Century Gothic" w:hAnsi="Century Gothic"/>
        </w:rPr>
        <w:t xml:space="preserve"> living in or visiting the private </w:t>
      </w:r>
      <w:r w:rsidR="00593F94" w:rsidRPr="002B1DF4">
        <w:rPr>
          <w:rFonts w:ascii="Century Gothic" w:hAnsi="Century Gothic"/>
        </w:rPr>
        <w:t>accommodation.</w:t>
      </w:r>
    </w:p>
    <w:p w:rsidR="006F60D6" w:rsidRPr="002B1DF4" w:rsidRDefault="006F60D6"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Equality, Bullying and Harassment </w:t>
      </w:r>
    </w:p>
    <w:p w:rsidR="00385645" w:rsidRPr="002B1DF4" w:rsidRDefault="00385645" w:rsidP="00F52524">
      <w:pPr>
        <w:pStyle w:val="ListParagraph"/>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All employees and members of the local community have a right to be</w:t>
      </w:r>
      <w:r w:rsidR="000366AB" w:rsidRPr="002B1DF4">
        <w:rPr>
          <w:rFonts w:ascii="Century Gothic" w:hAnsi="Century Gothic"/>
        </w:rPr>
        <w:t xml:space="preserve"> </w:t>
      </w:r>
      <w:r w:rsidRPr="002B1DF4">
        <w:rPr>
          <w:rFonts w:ascii="Century Gothic" w:hAnsi="Century Gothic"/>
        </w:rPr>
        <w:t xml:space="preserve">treated with fairness and equality. Employees must ensure that they comply at all times with the School’s </w:t>
      </w:r>
      <w:r w:rsidR="00385645" w:rsidRPr="002B1DF4">
        <w:rPr>
          <w:rFonts w:ascii="Century Gothic" w:hAnsi="Century Gothic"/>
        </w:rPr>
        <w:t>E</w:t>
      </w:r>
      <w:r w:rsidRPr="002B1DF4">
        <w:rPr>
          <w:rFonts w:ascii="Century Gothic" w:hAnsi="Century Gothic"/>
        </w:rPr>
        <w:t xml:space="preserve">quality </w:t>
      </w:r>
      <w:r w:rsidR="00385645" w:rsidRPr="002B1DF4">
        <w:rPr>
          <w:rFonts w:ascii="Century Gothic" w:hAnsi="Century Gothic"/>
        </w:rPr>
        <w:t>P</w:t>
      </w:r>
      <w:r w:rsidRPr="002B1DF4">
        <w:rPr>
          <w:rFonts w:ascii="Century Gothic" w:hAnsi="Century Gothic"/>
        </w:rPr>
        <w:t xml:space="preserve">olicy and other employment policies in relation to equality issues.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The bullying or harassment of other work colleagues, pupils or other members of the community is considered to be gross misconduct. Employees are expected to report any concerns or suspicions they may have about the treatment of others to their line manager or the Head</w:t>
      </w:r>
      <w:r w:rsidR="008960B9" w:rsidRPr="002B1DF4">
        <w:rPr>
          <w:rFonts w:ascii="Century Gothic" w:hAnsi="Century Gothic"/>
        </w:rPr>
        <w:t xml:space="preserve"> </w:t>
      </w:r>
      <w:r w:rsidRPr="002B1DF4">
        <w:rPr>
          <w:rFonts w:ascii="Century Gothic" w:hAnsi="Century Gothic"/>
        </w:rPr>
        <w:t>teacher</w:t>
      </w:r>
      <w:r w:rsidR="00385645" w:rsidRPr="002B1DF4">
        <w:rPr>
          <w:rFonts w:ascii="Century Gothic" w:hAnsi="Century Gothic"/>
        </w:rPr>
        <w:t>, concerns related to the behaviour of the Head</w:t>
      </w:r>
      <w:r w:rsidR="008960B9" w:rsidRPr="002B1DF4">
        <w:rPr>
          <w:rFonts w:ascii="Century Gothic" w:hAnsi="Century Gothic"/>
        </w:rPr>
        <w:t xml:space="preserve"> </w:t>
      </w:r>
      <w:r w:rsidR="00385645" w:rsidRPr="002B1DF4">
        <w:rPr>
          <w:rFonts w:ascii="Century Gothic" w:hAnsi="Century Gothic"/>
        </w:rPr>
        <w:t>teacher should be reported to the Chair of Governors.</w:t>
      </w:r>
    </w:p>
    <w:p w:rsidR="006F60D6" w:rsidRPr="002B1DF4" w:rsidRDefault="006F60D6"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Contractors and Competitive Tendering </w:t>
      </w:r>
    </w:p>
    <w:p w:rsidR="00385645" w:rsidRPr="002B1DF4" w:rsidRDefault="00385645" w:rsidP="00F52524">
      <w:pPr>
        <w:pStyle w:val="ListParagraph"/>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Contractors may include individuals who are temporarily working alongside </w:t>
      </w:r>
      <w:r w:rsidR="00385645" w:rsidRPr="002B1DF4">
        <w:rPr>
          <w:rFonts w:ascii="Century Gothic" w:hAnsi="Century Gothic"/>
        </w:rPr>
        <w:t>s</w:t>
      </w:r>
      <w:r w:rsidRPr="002B1DF4">
        <w:rPr>
          <w:rFonts w:ascii="Century Gothic" w:hAnsi="Century Gothic"/>
        </w:rPr>
        <w:t xml:space="preserve">chool staff, or employees of an external firm that has been awarded a contract to provide services. All contractors should be treated with courtesy and respect. </w:t>
      </w:r>
    </w:p>
    <w:p w:rsidR="008F1584" w:rsidRPr="002B1DF4" w:rsidRDefault="008F158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Any orders and contracts must be awarded by fair and open competition against other tenders. No special favour must be shown to current or recent former employees or associates in awarding contracts. </w:t>
      </w:r>
    </w:p>
    <w:p w:rsidR="008F1584" w:rsidRPr="002B1DF4" w:rsidRDefault="008F158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must declare any relationship with a particular contractor, or any potential contractors, to the appropriate manager.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Employees should be clear on the separation of client and contractor roles. Senior employees who have both a client/</w:t>
      </w:r>
      <w:r w:rsidR="000366AB" w:rsidRPr="002B1DF4">
        <w:rPr>
          <w:rFonts w:ascii="Century Gothic" w:hAnsi="Century Gothic"/>
        </w:rPr>
        <w:t xml:space="preserve"> </w:t>
      </w:r>
      <w:r w:rsidRPr="002B1DF4">
        <w:rPr>
          <w:rFonts w:ascii="Century Gothic" w:hAnsi="Century Gothic"/>
        </w:rPr>
        <w:t xml:space="preserve">contractor responsibility must be aware of the need for accountability and openness. </w:t>
      </w:r>
    </w:p>
    <w:p w:rsidR="006F60D6" w:rsidRPr="002B1DF4" w:rsidRDefault="006F60D6" w:rsidP="00F52524">
      <w:pPr>
        <w:rPr>
          <w:rFonts w:ascii="Century Gothic" w:hAnsi="Century Gothic"/>
        </w:rPr>
      </w:pPr>
    </w:p>
    <w:p w:rsidR="00EF3538" w:rsidRPr="002B1DF4" w:rsidRDefault="006F60D6" w:rsidP="00F52524">
      <w:pPr>
        <w:rPr>
          <w:rFonts w:ascii="Century Gothic" w:hAnsi="Century Gothic"/>
        </w:rPr>
      </w:pPr>
      <w:proofErr w:type="gramStart"/>
      <w:r w:rsidRPr="002B1DF4">
        <w:rPr>
          <w:rFonts w:ascii="Century Gothic" w:hAnsi="Century Gothic"/>
        </w:rPr>
        <w:t>Employees</w:t>
      </w:r>
      <w:proofErr w:type="gramEnd"/>
      <w:r w:rsidRPr="002B1DF4">
        <w:rPr>
          <w:rFonts w:ascii="Century Gothic" w:hAnsi="Century Gothic"/>
        </w:rPr>
        <w:t xml:space="preserve"> privy to confidential information on tenders of costs relating to </w:t>
      </w:r>
      <w:r w:rsidR="00385645" w:rsidRPr="002B1DF4">
        <w:rPr>
          <w:rFonts w:ascii="Century Gothic" w:hAnsi="Century Gothic"/>
        </w:rPr>
        <w:t>c</w:t>
      </w:r>
      <w:r w:rsidRPr="002B1DF4">
        <w:rPr>
          <w:rFonts w:ascii="Century Gothic" w:hAnsi="Century Gothic"/>
        </w:rPr>
        <w:t xml:space="preserve">ontractors should not disclose the information to any unauthorised party or organisation. </w:t>
      </w:r>
    </w:p>
    <w:p w:rsidR="00EF3538" w:rsidRPr="002B1DF4" w:rsidRDefault="00EF3538"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lastRenderedPageBreak/>
        <w:t xml:space="preserve">Use of the School’s Materials, Property or Resources </w:t>
      </w:r>
    </w:p>
    <w:p w:rsidR="00385645" w:rsidRPr="002B1DF4" w:rsidRDefault="00385645" w:rsidP="00F52524">
      <w:pPr>
        <w:rPr>
          <w:rFonts w:ascii="Century Gothic" w:hAnsi="Century Gothic"/>
        </w:rPr>
      </w:pPr>
    </w:p>
    <w:p w:rsidR="00310F34" w:rsidRPr="002B1DF4" w:rsidRDefault="006F60D6" w:rsidP="00F52524">
      <w:pPr>
        <w:rPr>
          <w:rFonts w:ascii="Century Gothic" w:hAnsi="Century Gothic"/>
        </w:rPr>
      </w:pPr>
      <w:r w:rsidRPr="002B1DF4">
        <w:rPr>
          <w:rFonts w:ascii="Century Gothic" w:hAnsi="Century Gothic"/>
        </w:rPr>
        <w:t xml:space="preserve">Employees must ensure that school funds entrusted to them are used in a responsible and lawful manner. </w:t>
      </w:r>
    </w:p>
    <w:p w:rsidR="00310F34" w:rsidRPr="002B1DF4" w:rsidRDefault="00310F3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should not make personal use of any </w:t>
      </w:r>
      <w:r w:rsidR="00310F34" w:rsidRPr="002B1DF4">
        <w:rPr>
          <w:rFonts w:ascii="Century Gothic" w:hAnsi="Century Gothic"/>
        </w:rPr>
        <w:t>s</w:t>
      </w:r>
      <w:r w:rsidRPr="002B1DF4">
        <w:rPr>
          <w:rFonts w:ascii="Century Gothic" w:hAnsi="Century Gothic"/>
        </w:rPr>
        <w:t xml:space="preserve">chool property, facilities, equipment, materials, vehicles or resources unless properly authorised to do so. </w:t>
      </w:r>
    </w:p>
    <w:p w:rsidR="00DA1285" w:rsidRPr="002B1DF4" w:rsidRDefault="00DA1285"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Hospitality and Acceptance of Gifts </w:t>
      </w:r>
    </w:p>
    <w:p w:rsidR="00310F34" w:rsidRPr="002B1DF4" w:rsidRDefault="00310F34" w:rsidP="00F52524">
      <w:pPr>
        <w:pStyle w:val="ListParagraph"/>
        <w:rPr>
          <w:rFonts w:ascii="Century Gothic" w:hAnsi="Century Gothic"/>
        </w:rPr>
      </w:pPr>
    </w:p>
    <w:p w:rsidR="00310F34" w:rsidRPr="002B1DF4" w:rsidRDefault="000366AB" w:rsidP="00F52524">
      <w:pPr>
        <w:rPr>
          <w:rFonts w:ascii="Century Gothic" w:hAnsi="Century Gothic"/>
        </w:rPr>
      </w:pPr>
      <w:r w:rsidRPr="002B1DF4">
        <w:rPr>
          <w:rFonts w:ascii="Century Gothic" w:hAnsi="Century Gothic"/>
        </w:rPr>
        <w:t>All s</w:t>
      </w:r>
      <w:r w:rsidR="006F60D6" w:rsidRPr="002B1DF4">
        <w:rPr>
          <w:rFonts w:ascii="Century Gothic" w:hAnsi="Century Gothic"/>
        </w:rPr>
        <w:t>chool staff and those working on be</w:t>
      </w:r>
      <w:r w:rsidRPr="002B1DF4">
        <w:rPr>
          <w:rFonts w:ascii="Century Gothic" w:hAnsi="Century Gothic"/>
        </w:rPr>
        <w:t>half of the s</w:t>
      </w:r>
      <w:r w:rsidR="006F60D6" w:rsidRPr="002B1DF4">
        <w:rPr>
          <w:rFonts w:ascii="Century Gothic" w:hAnsi="Century Gothic"/>
        </w:rPr>
        <w:t xml:space="preserve">chool are expected to refuse the offer of inappropriate and disproportionate hospitality and gifts made as part of the discharge of their duties unless there are compelling reasons or exceptional circumstances for doing so. </w:t>
      </w:r>
    </w:p>
    <w:p w:rsidR="00310F34" w:rsidRPr="002B1DF4" w:rsidRDefault="00310F34" w:rsidP="00F52524">
      <w:pPr>
        <w:rPr>
          <w:rFonts w:ascii="Century Gothic" w:hAnsi="Century Gothic"/>
        </w:rPr>
      </w:pPr>
    </w:p>
    <w:p w:rsidR="00310F34" w:rsidRPr="002B1DF4" w:rsidRDefault="006F60D6" w:rsidP="00F52524">
      <w:pPr>
        <w:rPr>
          <w:rFonts w:ascii="Century Gothic" w:hAnsi="Century Gothic"/>
        </w:rPr>
      </w:pPr>
      <w:r w:rsidRPr="002B1DF4">
        <w:rPr>
          <w:rFonts w:ascii="Century Gothic" w:hAnsi="Century Gothic"/>
        </w:rPr>
        <w:t xml:space="preserve">The acceptance of gifts and hospitality must be treated with extreme caution and may be regarded as a breach of the code of conduct. The onus is on the individual to take responsibility for making informed judgements about any offers of gifts and hospitality made to them and for seeking advice if they are unsure whether they can accept. </w:t>
      </w:r>
    </w:p>
    <w:p w:rsidR="00310F34" w:rsidRPr="002B1DF4" w:rsidRDefault="00310F3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As to what is ‘inappropriate and disproportionate’, something like a small token of appreciation to a teacher, a small bouquet of flowers sent in thanks</w:t>
      </w:r>
      <w:r w:rsidR="00DD6644" w:rsidRPr="002B1DF4">
        <w:rPr>
          <w:rFonts w:ascii="Century Gothic" w:hAnsi="Century Gothic"/>
        </w:rPr>
        <w:t xml:space="preserve"> or small and low value gifts given at the end of term by parents, </w:t>
      </w:r>
      <w:r w:rsidRPr="002B1DF4">
        <w:rPr>
          <w:rFonts w:ascii="Century Gothic" w:hAnsi="Century Gothic"/>
        </w:rPr>
        <w:t>would not seem unreasonable</w:t>
      </w:r>
      <w:r w:rsidR="000366AB" w:rsidRPr="002B1DF4">
        <w:rPr>
          <w:rFonts w:ascii="Century Gothic" w:hAnsi="Century Gothic"/>
        </w:rPr>
        <w:t>;</w:t>
      </w:r>
      <w:r w:rsidRPr="002B1DF4">
        <w:rPr>
          <w:rFonts w:ascii="Century Gothic" w:hAnsi="Century Gothic"/>
        </w:rPr>
        <w:t xml:space="preserve"> whereas anything which is significant, such as tickets to football matches or concerts, have a value to them which could have the potential to be interpreted as recompense, inducement or endorsement. </w:t>
      </w:r>
    </w:p>
    <w:p w:rsidR="008F1584" w:rsidRPr="002B1DF4" w:rsidRDefault="008F158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Gifts or hospitality must not be accepted where it might be perceived to influence a decision in respect of purchasing goods or services, awarding contracts, preferential treatment or in the discha</w:t>
      </w:r>
      <w:r w:rsidR="000366AB" w:rsidRPr="002B1DF4">
        <w:rPr>
          <w:rFonts w:ascii="Century Gothic" w:hAnsi="Century Gothic"/>
        </w:rPr>
        <w:t>rge of any other aspect of the s</w:t>
      </w:r>
      <w:r w:rsidRPr="002B1DF4">
        <w:rPr>
          <w:rFonts w:ascii="Century Gothic" w:hAnsi="Century Gothic"/>
        </w:rPr>
        <w:t xml:space="preserve">chool’s day-to-day business. It is the responsibility of individual members of staff to refuse such offers and to report any possible conflict of interest and any cases where they believe that the </w:t>
      </w:r>
      <w:r w:rsidR="00310F34" w:rsidRPr="002B1DF4">
        <w:rPr>
          <w:rFonts w:ascii="Century Gothic" w:hAnsi="Century Gothic"/>
        </w:rPr>
        <w:t>s</w:t>
      </w:r>
      <w:r w:rsidRPr="002B1DF4">
        <w:rPr>
          <w:rFonts w:ascii="Century Gothic" w:hAnsi="Century Gothic"/>
        </w:rPr>
        <w:t xml:space="preserve">chool may be compromised.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It is a criminal offence for employees or those working on behalf of the </w:t>
      </w:r>
      <w:r w:rsidR="00310F34" w:rsidRPr="002B1DF4">
        <w:rPr>
          <w:rFonts w:ascii="Century Gothic" w:hAnsi="Century Gothic"/>
        </w:rPr>
        <w:t>s</w:t>
      </w:r>
      <w:r w:rsidRPr="002B1DF4">
        <w:rPr>
          <w:rFonts w:ascii="Century Gothic" w:hAnsi="Century Gothic"/>
        </w:rPr>
        <w:t xml:space="preserve">chool to corruptly receive any gift, loan, fee, reward or advantage for doing, or not doing anything, or showing favour, or disfavour, to any person in their official capacity. </w:t>
      </w:r>
    </w:p>
    <w:p w:rsidR="008F1584" w:rsidRPr="002B1DF4" w:rsidRDefault="008F158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lastRenderedPageBreak/>
        <w:t xml:space="preserve">In no circumstances should a statement ever be made in return for a personal gift or money.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It is expressly prohibited for an employee to accept any gift or hospitality from an organisation if he/she is actively involved in a tender process with the organisation on behalf of the School. This prohibition commences at the point that an invitation to tender is published and extends to a period of three months after a contract has been awarded.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For reasons of probity and transparency, the principle of receipt of gifts or hospitality extends to the spouse, partner or immediate family of the employee.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If an employee has any doubt about such an offer of a gift or hospitality, he/she is responsible for notifying and discussing this with his/her immediate manager. </w:t>
      </w:r>
    </w:p>
    <w:p w:rsidR="00AB2E88" w:rsidRPr="002B1DF4" w:rsidRDefault="00AB2E88" w:rsidP="00F52524">
      <w:pPr>
        <w:rPr>
          <w:rFonts w:ascii="Century Gothic" w:hAnsi="Century Gothic"/>
        </w:rPr>
      </w:pPr>
    </w:p>
    <w:p w:rsidR="00310F34" w:rsidRPr="00E147DE" w:rsidRDefault="006F60D6" w:rsidP="00F52524">
      <w:pPr>
        <w:pStyle w:val="Heading3"/>
        <w:rPr>
          <w:rFonts w:ascii="Century Gothic" w:hAnsi="Century Gothic"/>
          <w:sz w:val="28"/>
          <w:szCs w:val="28"/>
        </w:rPr>
      </w:pPr>
      <w:r w:rsidRPr="00E147DE">
        <w:rPr>
          <w:rFonts w:ascii="Century Gothic" w:hAnsi="Century Gothic"/>
          <w:sz w:val="28"/>
          <w:szCs w:val="28"/>
        </w:rPr>
        <w:t>Giving Gifts</w:t>
      </w:r>
    </w:p>
    <w:p w:rsidR="006F60D6" w:rsidRPr="002B1DF4" w:rsidRDefault="006F60D6" w:rsidP="00F52524">
      <w:pPr>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It is inadvisable to give personal gifts to pupils or their families. This could be interpreted as a gesture either to </w:t>
      </w:r>
      <w:proofErr w:type="spellStart"/>
      <w:r w:rsidRPr="002B1DF4">
        <w:rPr>
          <w:rFonts w:ascii="Century Gothic" w:hAnsi="Century Gothic"/>
        </w:rPr>
        <w:t>bribe</w:t>
      </w:r>
      <w:proofErr w:type="spellEnd"/>
      <w:r w:rsidRPr="002B1DF4">
        <w:rPr>
          <w:rFonts w:ascii="Century Gothic" w:hAnsi="Century Gothic"/>
        </w:rPr>
        <w:t xml:space="preserve"> or groom. It might also be perceived that a 'favour' of some kind is expected in return.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Any reward given to a pupil should be in accordance with agreed practice, consistent with the School’s </w:t>
      </w:r>
      <w:r w:rsidR="00310F34" w:rsidRPr="002B1DF4">
        <w:rPr>
          <w:rFonts w:ascii="Century Gothic" w:hAnsi="Century Gothic"/>
        </w:rPr>
        <w:t>B</w:t>
      </w:r>
      <w:r w:rsidRPr="002B1DF4">
        <w:rPr>
          <w:rFonts w:ascii="Century Gothic" w:hAnsi="Century Gothic"/>
        </w:rPr>
        <w:t xml:space="preserve">ehaviour policy, recorded and not based on favouritism. </w:t>
      </w:r>
    </w:p>
    <w:p w:rsidR="006F60D6" w:rsidRPr="002B1DF4" w:rsidRDefault="006F60D6" w:rsidP="00F52524">
      <w:pPr>
        <w:rPr>
          <w:rFonts w:ascii="Century Gothic" w:hAnsi="Century Gothic"/>
        </w:rPr>
      </w:pPr>
    </w:p>
    <w:p w:rsidR="00396AC0" w:rsidRPr="002B1DF4" w:rsidRDefault="00396AC0" w:rsidP="00F52524">
      <w:pPr>
        <w:pStyle w:val="Heading2"/>
        <w:rPr>
          <w:rFonts w:ascii="Century Gothic" w:hAnsi="Century Gothic"/>
        </w:rPr>
      </w:pPr>
      <w:r w:rsidRPr="002B1DF4">
        <w:rPr>
          <w:rFonts w:ascii="Century Gothic" w:hAnsi="Century Gothic"/>
        </w:rPr>
        <w:t xml:space="preserve">Working Relationships and Social Contact </w:t>
      </w:r>
      <w:proofErr w:type="gramStart"/>
      <w:r w:rsidRPr="002B1DF4">
        <w:rPr>
          <w:rFonts w:ascii="Century Gothic" w:hAnsi="Century Gothic"/>
        </w:rPr>
        <w:t>Outside</w:t>
      </w:r>
      <w:proofErr w:type="gramEnd"/>
      <w:r w:rsidRPr="002B1DF4">
        <w:rPr>
          <w:rFonts w:ascii="Century Gothic" w:hAnsi="Century Gothic"/>
        </w:rPr>
        <w:t xml:space="preserve"> the Workplace </w:t>
      </w:r>
    </w:p>
    <w:p w:rsidR="00396AC0" w:rsidRPr="002B1DF4" w:rsidRDefault="00396AC0"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 xml:space="preserve">Some members of staff live and work in the same community. Members of staff will have both internal and external working relationships that are formed on a daily basis with colleagues, pupils, parents and contractors. These should be conducted in a professional, friendly and respectful manner.  It is acknowledged that staff may have genuine friendships and social contact with parents of pupils, and families - independent of the professional relationship. </w:t>
      </w:r>
    </w:p>
    <w:p w:rsidR="00396AC0" w:rsidRPr="002B1DF4" w:rsidRDefault="00396AC0" w:rsidP="00F52524">
      <w:pPr>
        <w:rPr>
          <w:rFonts w:ascii="Century Gothic" w:hAnsi="Century Gothic"/>
        </w:rPr>
      </w:pPr>
    </w:p>
    <w:p w:rsidR="00310F34" w:rsidRPr="002B1DF4" w:rsidRDefault="00396AC0" w:rsidP="00F52524">
      <w:pPr>
        <w:rPr>
          <w:rFonts w:ascii="Century Gothic" w:hAnsi="Century Gothic"/>
        </w:rPr>
      </w:pPr>
      <w:r w:rsidRPr="002B1DF4">
        <w:rPr>
          <w:rFonts w:ascii="Century Gothic" w:hAnsi="Century Gothic"/>
        </w:rPr>
        <w:t xml:space="preserve">If a pupil or parent seeks to establish social contact, or if this occurs coincidentally, the member of staff should exercise her/his professional judgement. This also applies to social contacts made through outside interests or the staff member’s own family. Staff need to be aware that they </w:t>
      </w:r>
      <w:r w:rsidRPr="002B1DF4">
        <w:rPr>
          <w:rFonts w:ascii="Century Gothic" w:hAnsi="Century Gothic"/>
        </w:rPr>
        <w:lastRenderedPageBreak/>
        <w:t xml:space="preserve">will be viewed as members of school staff, as well as friends at all times in these situations. Staff should also be aware that they should not discuss school matters with parents of pupils at the school and should maintain professional </w:t>
      </w:r>
      <w:r w:rsidR="000366AB" w:rsidRPr="002B1DF4">
        <w:rPr>
          <w:rFonts w:ascii="Century Gothic" w:hAnsi="Century Gothic"/>
        </w:rPr>
        <w:t>boundaries</w:t>
      </w:r>
      <w:r w:rsidRPr="002B1DF4">
        <w:rPr>
          <w:rFonts w:ascii="Century Gothic" w:hAnsi="Century Gothic"/>
        </w:rPr>
        <w:t>.</w:t>
      </w:r>
    </w:p>
    <w:p w:rsidR="00310F34" w:rsidRPr="002B1DF4" w:rsidRDefault="00310F34"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 xml:space="preserve">In general, there are extremely few situations where it is appropriate for parents to approach staff though personal routes in regard to school business, and in general they should be referred back to the normal procedures.  </w:t>
      </w:r>
    </w:p>
    <w:p w:rsidR="00396AC0" w:rsidRPr="002B1DF4" w:rsidRDefault="00396AC0" w:rsidP="00F52524">
      <w:pPr>
        <w:rPr>
          <w:rFonts w:ascii="Century Gothic" w:hAnsi="Century Gothic"/>
        </w:rPr>
      </w:pPr>
      <w:r w:rsidRPr="002B1DF4">
        <w:rPr>
          <w:rFonts w:ascii="Century Gothic" w:hAnsi="Century Gothic"/>
        </w:rPr>
        <w:t xml:space="preserve"> </w:t>
      </w:r>
    </w:p>
    <w:p w:rsidR="00396AC0" w:rsidRPr="002B1DF4" w:rsidRDefault="00396AC0" w:rsidP="00F52524">
      <w:pPr>
        <w:rPr>
          <w:rFonts w:ascii="Century Gothic" w:hAnsi="Century Gothic"/>
        </w:rPr>
      </w:pPr>
      <w:r w:rsidRPr="002B1DF4">
        <w:rPr>
          <w:rFonts w:ascii="Century Gothic" w:hAnsi="Century Gothic"/>
        </w:rPr>
        <w:t xml:space="preserve">Staff need to be mindful that professionals who sexually harm children often seek to establish relationships and contact outside of the workplace with both the child and their parents, in order to ‘groom’ the adult and the child and/or create opportunities for sexual abuse, exploitation or radicalisation. </w:t>
      </w:r>
    </w:p>
    <w:p w:rsidR="00396AC0" w:rsidRPr="002B1DF4" w:rsidRDefault="00396AC0"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 xml:space="preserve">Staff should </w:t>
      </w:r>
      <w:r w:rsidR="00310F34" w:rsidRPr="002B1DF4">
        <w:rPr>
          <w:rFonts w:ascii="Century Gothic" w:hAnsi="Century Gothic"/>
        </w:rPr>
        <w:t xml:space="preserve">be </w:t>
      </w:r>
      <w:r w:rsidRPr="002B1DF4">
        <w:rPr>
          <w:rFonts w:ascii="Century Gothic" w:hAnsi="Century Gothic"/>
        </w:rPr>
        <w:t xml:space="preserve">aware and recognise that some types of social contact with pupils or their families may be perceived as harmful or exerting inappropriate influence on children and may bring the </w:t>
      </w:r>
      <w:r w:rsidR="00310F34" w:rsidRPr="002B1DF4">
        <w:rPr>
          <w:rFonts w:ascii="Century Gothic" w:hAnsi="Century Gothic"/>
        </w:rPr>
        <w:t>s</w:t>
      </w:r>
      <w:r w:rsidRPr="002B1DF4">
        <w:rPr>
          <w:rFonts w:ascii="Century Gothic" w:hAnsi="Century Gothic"/>
        </w:rPr>
        <w:t xml:space="preserve">chool into disrepute. </w:t>
      </w:r>
    </w:p>
    <w:p w:rsidR="00310F34" w:rsidRPr="002B1DF4" w:rsidRDefault="00310F34"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Staff should ensure that any type of social contact does not undermin</w:t>
      </w:r>
      <w:r w:rsidR="00310F34" w:rsidRPr="002B1DF4">
        <w:rPr>
          <w:rFonts w:ascii="Century Gothic" w:hAnsi="Century Gothic"/>
        </w:rPr>
        <w:t>e</w:t>
      </w:r>
      <w:r w:rsidRPr="002B1DF4">
        <w:rPr>
          <w:rFonts w:ascii="Century Gothic" w:hAnsi="Century Gothic"/>
        </w:rPr>
        <w:t xml:space="preserve"> fundamental British values, including democracy, the rule of law, individual liberty and mutual respect, and tolerance of those with different faiths and beliefs. </w:t>
      </w:r>
      <w:r w:rsidR="00310F34" w:rsidRPr="002B1DF4">
        <w:rPr>
          <w:rFonts w:ascii="Century Gothic" w:hAnsi="Century Gothic"/>
        </w:rPr>
        <w:t xml:space="preserve">Staff </w:t>
      </w:r>
      <w:r w:rsidRPr="002B1DF4">
        <w:rPr>
          <w:rFonts w:ascii="Century Gothic" w:hAnsi="Century Gothic"/>
        </w:rPr>
        <w:t>must ensure that personal beliefs are not expressed in ways which exploit pupils’ vulnerability or might lead them to break the law</w:t>
      </w:r>
      <w:r w:rsidR="00310F34" w:rsidRPr="002B1DF4">
        <w:rPr>
          <w:rFonts w:ascii="Century Gothic" w:hAnsi="Century Gothic"/>
        </w:rPr>
        <w:t>.</w:t>
      </w:r>
    </w:p>
    <w:p w:rsidR="00396AC0" w:rsidRPr="002B1DF4" w:rsidRDefault="00396AC0" w:rsidP="00F52524">
      <w:pPr>
        <w:rPr>
          <w:rFonts w:ascii="Century Gothic" w:hAnsi="Century Gothic"/>
        </w:rPr>
      </w:pPr>
    </w:p>
    <w:p w:rsidR="00310F34" w:rsidRPr="002B1DF4" w:rsidRDefault="00396AC0" w:rsidP="00F52524">
      <w:pPr>
        <w:rPr>
          <w:rFonts w:ascii="Century Gothic" w:hAnsi="Century Gothic"/>
        </w:rPr>
      </w:pPr>
      <w:r w:rsidRPr="002B1DF4">
        <w:rPr>
          <w:rFonts w:ascii="Century Gothic" w:hAnsi="Century Gothic"/>
        </w:rPr>
        <w:t xml:space="preserve">Some staff may, as part of their professional role, be required to support a parent or carer. If that person comes to depend upon the staff member or seeks support outside of their professional role this should be discussed with senior </w:t>
      </w:r>
      <w:r w:rsidR="000366AB" w:rsidRPr="002B1DF4">
        <w:rPr>
          <w:rFonts w:ascii="Century Gothic" w:hAnsi="Century Gothic"/>
        </w:rPr>
        <w:t>leadership</w:t>
      </w:r>
      <w:r w:rsidRPr="002B1DF4">
        <w:rPr>
          <w:rFonts w:ascii="Century Gothic" w:hAnsi="Century Gothic"/>
        </w:rPr>
        <w:t xml:space="preserve"> and where necessary referrals made to the appropriate support agency.</w:t>
      </w:r>
    </w:p>
    <w:p w:rsidR="00396AC0" w:rsidRPr="002B1DF4" w:rsidRDefault="00396AC0" w:rsidP="00F52524">
      <w:pPr>
        <w:rPr>
          <w:rFonts w:ascii="Century Gothic" w:hAnsi="Century Gothic"/>
        </w:rPr>
      </w:pPr>
      <w:r w:rsidRPr="002B1DF4">
        <w:rPr>
          <w:rFonts w:ascii="Century Gothic" w:hAnsi="Century Gothic"/>
        </w:rPr>
        <w:t xml:space="preserve"> </w:t>
      </w:r>
    </w:p>
    <w:p w:rsidR="00310F34" w:rsidRPr="002B1DF4" w:rsidRDefault="00396AC0" w:rsidP="00F52524">
      <w:pPr>
        <w:rPr>
          <w:rFonts w:ascii="Century Gothic" w:hAnsi="Century Gothic"/>
        </w:rPr>
      </w:pPr>
      <w:r w:rsidRPr="002B1DF4">
        <w:rPr>
          <w:rFonts w:ascii="Century Gothic" w:hAnsi="Century Gothic"/>
        </w:rPr>
        <w:t>Staff must not accept friend invitations or become friends with any pupil on any social media platform. Staff should also refrain from following the Twitter or similar social media accounts of pupils or their parents.</w:t>
      </w:r>
    </w:p>
    <w:p w:rsidR="00310F34" w:rsidRPr="002B1DF4" w:rsidRDefault="00310F34" w:rsidP="00F52524">
      <w:pPr>
        <w:rPr>
          <w:rFonts w:ascii="Century Gothic" w:hAnsi="Century Gothic"/>
        </w:rPr>
      </w:pPr>
    </w:p>
    <w:p w:rsidR="00310F34" w:rsidRPr="002B1DF4" w:rsidRDefault="00396AC0" w:rsidP="00F52524">
      <w:pPr>
        <w:rPr>
          <w:rFonts w:ascii="Century Gothic" w:hAnsi="Century Gothic"/>
        </w:rPr>
      </w:pPr>
      <w:r w:rsidRPr="002B1DF4">
        <w:rPr>
          <w:rFonts w:ascii="Century Gothic" w:hAnsi="Century Gothic"/>
        </w:rPr>
        <w:t xml:space="preserve">Staff must read the school’s Online Safety Policy carefully and follow all advice and guidance within it. </w:t>
      </w:r>
    </w:p>
    <w:p w:rsidR="00310F34" w:rsidRPr="002B1DF4" w:rsidRDefault="00310F34"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 xml:space="preserve">Personal phone numbers, email addresses and communication routes via all social media platforms should not be used and staff should not share their home address with pupils. If contacted via an inappropriate route the member of staff must inform their line manager immediately. </w:t>
      </w:r>
    </w:p>
    <w:p w:rsidR="00396AC0" w:rsidRPr="002B1DF4" w:rsidRDefault="00396AC0" w:rsidP="00F52524">
      <w:pPr>
        <w:rPr>
          <w:rFonts w:ascii="Century Gothic" w:hAnsi="Century Gothic"/>
        </w:rPr>
      </w:pPr>
    </w:p>
    <w:p w:rsidR="00396AC0" w:rsidRPr="002B1DF4" w:rsidRDefault="00396AC0" w:rsidP="00F52524">
      <w:pPr>
        <w:rPr>
          <w:rFonts w:ascii="Century Gothic" w:hAnsi="Century Gothic"/>
        </w:rPr>
      </w:pPr>
      <w:r w:rsidRPr="002B1DF4">
        <w:rPr>
          <w:rFonts w:ascii="Century Gothic" w:hAnsi="Century Gothic"/>
        </w:rPr>
        <w:t xml:space="preserve">If approached by </w:t>
      </w:r>
      <w:r w:rsidR="00310F34" w:rsidRPr="002B1DF4">
        <w:rPr>
          <w:rFonts w:ascii="Century Gothic" w:hAnsi="Century Gothic"/>
        </w:rPr>
        <w:t>ex-pupils</w:t>
      </w:r>
      <w:r w:rsidRPr="002B1DF4">
        <w:rPr>
          <w:rFonts w:ascii="Century Gothic" w:hAnsi="Century Gothic"/>
        </w:rPr>
        <w:t>, staff must act with integrity and must consider if the relationship might be considered to be an abuse of the position of trust.</w:t>
      </w:r>
    </w:p>
    <w:p w:rsidR="006F60D6" w:rsidRPr="002B1DF4" w:rsidRDefault="006F60D6" w:rsidP="00F52524">
      <w:pPr>
        <w:rPr>
          <w:rFonts w:ascii="Century Gothic" w:hAnsi="Century Gothic"/>
        </w:rPr>
      </w:pPr>
      <w:r w:rsidRPr="002B1DF4">
        <w:rPr>
          <w:rFonts w:ascii="Century Gothic" w:hAnsi="Century Gothic"/>
        </w:rPr>
        <w:t xml:space="preserve"> </w:t>
      </w:r>
    </w:p>
    <w:p w:rsidR="00310F34" w:rsidRPr="002B1DF4" w:rsidRDefault="006F60D6" w:rsidP="00F52524">
      <w:pPr>
        <w:pStyle w:val="Heading2"/>
        <w:rPr>
          <w:rFonts w:ascii="Century Gothic" w:hAnsi="Century Gothic"/>
        </w:rPr>
      </w:pPr>
      <w:r w:rsidRPr="002B1DF4">
        <w:rPr>
          <w:rFonts w:ascii="Century Gothic" w:hAnsi="Century Gothic"/>
        </w:rPr>
        <w:t>Communication with Children and Young People</w:t>
      </w:r>
    </w:p>
    <w:p w:rsidR="006F60D6" w:rsidRPr="002B1DF4" w:rsidRDefault="006F60D6" w:rsidP="00F52524">
      <w:pPr>
        <w:pStyle w:val="Heading2"/>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Employees should not seek to communicate, make contact with or respond to contact with pupils outside of the purposes of their work and should not give personal contact details (e.g. email address, home or mobile telephone numbers, details of web-based identities) to children.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Only equipment and services provided by the </w:t>
      </w:r>
      <w:r w:rsidR="00310F34" w:rsidRPr="002B1DF4">
        <w:rPr>
          <w:rFonts w:ascii="Century Gothic" w:hAnsi="Century Gothic"/>
        </w:rPr>
        <w:t>s</w:t>
      </w:r>
      <w:r w:rsidRPr="002B1DF4">
        <w:rPr>
          <w:rFonts w:ascii="Century Gothic" w:hAnsi="Century Gothic"/>
        </w:rPr>
        <w:t xml:space="preserve">chool should be used for communication and employees are expected to adhere to the School IT </w:t>
      </w:r>
      <w:r w:rsidR="00310F34" w:rsidRPr="002B1DF4">
        <w:rPr>
          <w:rFonts w:ascii="Century Gothic" w:hAnsi="Century Gothic"/>
        </w:rPr>
        <w:t>Acceptable Use P</w:t>
      </w:r>
      <w:r w:rsidRPr="002B1DF4">
        <w:rPr>
          <w:rFonts w:ascii="Century Gothic" w:hAnsi="Century Gothic"/>
        </w:rPr>
        <w:t xml:space="preserve">olicy. </w:t>
      </w:r>
      <w:r w:rsidR="000366AB" w:rsidRPr="002B1DF4">
        <w:rPr>
          <w:rFonts w:ascii="Century Gothic" w:hAnsi="Century Gothic"/>
        </w:rPr>
        <w:t xml:space="preserve">In exceptional circumstances staff may need to call parents/ carers on their own phone. In this case they are advised to conceal their personal number by prefixing the number with </w:t>
      </w:r>
      <w:r w:rsidR="00EE5683" w:rsidRPr="002B1DF4">
        <w:rPr>
          <w:rFonts w:ascii="Century Gothic" w:hAnsi="Century Gothic"/>
        </w:rPr>
        <w:t>141.</w:t>
      </w:r>
    </w:p>
    <w:p w:rsidR="00DD6644" w:rsidRPr="002B1DF4" w:rsidRDefault="00DD6644" w:rsidP="00F52524">
      <w:pPr>
        <w:rPr>
          <w:rFonts w:ascii="Century Gothic" w:hAnsi="Century Gothic"/>
        </w:rPr>
      </w:pPr>
    </w:p>
    <w:p w:rsidR="00DD6644" w:rsidRPr="002B1DF4" w:rsidRDefault="00DD6644" w:rsidP="00F52524">
      <w:pPr>
        <w:rPr>
          <w:rFonts w:ascii="Century Gothic" w:hAnsi="Century Gothic"/>
        </w:rPr>
      </w:pPr>
      <w:r w:rsidRPr="002B1DF4">
        <w:rPr>
          <w:rFonts w:ascii="Century Gothic" w:hAnsi="Century Gothic"/>
        </w:rPr>
        <w:t>Staff can communicate with parents via portal</w:t>
      </w:r>
      <w:r w:rsidR="000366AB" w:rsidRPr="002B1DF4">
        <w:rPr>
          <w:rFonts w:ascii="Century Gothic" w:hAnsi="Century Gothic"/>
        </w:rPr>
        <w:t>s on the school website or e.g. ‘</w:t>
      </w:r>
      <w:proofErr w:type="spellStart"/>
      <w:r w:rsidR="000366AB" w:rsidRPr="002B1DF4">
        <w:rPr>
          <w:rFonts w:ascii="Century Gothic" w:hAnsi="Century Gothic"/>
        </w:rPr>
        <w:t>Evisense</w:t>
      </w:r>
      <w:proofErr w:type="spellEnd"/>
      <w:r w:rsidR="000366AB" w:rsidRPr="002B1DF4">
        <w:rPr>
          <w:rFonts w:ascii="Century Gothic" w:hAnsi="Century Gothic"/>
        </w:rPr>
        <w:t>’</w:t>
      </w:r>
      <w:r w:rsidRPr="002B1DF4">
        <w:rPr>
          <w:rFonts w:ascii="Century Gothic" w:hAnsi="Century Gothic"/>
        </w:rPr>
        <w:t xml:space="preserve">. For other </w:t>
      </w:r>
      <w:r w:rsidR="002E065A" w:rsidRPr="002B1DF4">
        <w:rPr>
          <w:rFonts w:ascii="Century Gothic" w:hAnsi="Century Gothic"/>
        </w:rPr>
        <w:t xml:space="preserve">electronic communication </w:t>
      </w:r>
      <w:r w:rsidR="00310F34" w:rsidRPr="002B1DF4">
        <w:rPr>
          <w:rFonts w:ascii="Century Gothic" w:hAnsi="Century Gothic"/>
        </w:rPr>
        <w:t>staff</w:t>
      </w:r>
      <w:r w:rsidRPr="002B1DF4">
        <w:rPr>
          <w:rFonts w:ascii="Century Gothic" w:hAnsi="Century Gothic"/>
        </w:rPr>
        <w:t xml:space="preserve"> must always use a professional email account, for example </w:t>
      </w:r>
      <w:hyperlink r:id="rId9" w:history="1">
        <w:r w:rsidRPr="002B1DF4">
          <w:rPr>
            <w:rStyle w:val="Hyperlink"/>
            <w:rFonts w:ascii="Century Gothic" w:hAnsi="Century Gothic"/>
            <w:color w:val="auto"/>
          </w:rPr>
          <w:t>ABC@school.surrey.sch.uk</w:t>
        </w:r>
      </w:hyperlink>
      <w:r w:rsidRPr="002B1DF4">
        <w:rPr>
          <w:rFonts w:ascii="Century Gothic" w:hAnsi="Century Gothic"/>
        </w:rPr>
        <w:t xml:space="preserve"> and under no circumstances use their private email account.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are expected to report to their line manager any contact or </w:t>
      </w:r>
      <w:r w:rsidR="00310F34" w:rsidRPr="002B1DF4">
        <w:rPr>
          <w:rFonts w:ascii="Century Gothic" w:hAnsi="Century Gothic"/>
        </w:rPr>
        <w:t>c</w:t>
      </w:r>
      <w:r w:rsidRPr="002B1DF4">
        <w:rPr>
          <w:rFonts w:ascii="Century Gothic" w:hAnsi="Century Gothic"/>
        </w:rPr>
        <w:t xml:space="preserve">orrespondence with children they receive via personal contact mechanisms.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Members of staff should always report any indications (verbal, written or physical) that suggest a pupil may be infatuated with a member of staff to the Head</w:t>
      </w:r>
      <w:r w:rsidR="00EE5683" w:rsidRPr="002B1DF4">
        <w:rPr>
          <w:rFonts w:ascii="Century Gothic" w:hAnsi="Century Gothic"/>
        </w:rPr>
        <w:t xml:space="preserve"> </w:t>
      </w:r>
      <w:r w:rsidRPr="002B1DF4">
        <w:rPr>
          <w:rFonts w:ascii="Century Gothic" w:hAnsi="Century Gothic"/>
        </w:rPr>
        <w:t>tea</w:t>
      </w:r>
      <w:r w:rsidR="00EE09CE" w:rsidRPr="002B1DF4">
        <w:rPr>
          <w:rFonts w:ascii="Century Gothic" w:hAnsi="Century Gothic"/>
        </w:rPr>
        <w:t>cher or another senior manager, or by reporting on CPOMS.</w:t>
      </w:r>
    </w:p>
    <w:p w:rsidR="00396AC0" w:rsidRPr="002B1DF4" w:rsidRDefault="00396AC0"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Physical Contact with Pupils </w:t>
      </w:r>
    </w:p>
    <w:p w:rsidR="00310F34" w:rsidRPr="002B1DF4" w:rsidRDefault="00310F34" w:rsidP="00F52524">
      <w:pPr>
        <w:pStyle w:val="ListParagraph"/>
        <w:rPr>
          <w:rFonts w:ascii="Century Gothic" w:hAnsi="Century Gothic"/>
        </w:rPr>
      </w:pPr>
    </w:p>
    <w:p w:rsidR="00310F34" w:rsidRPr="002B1DF4" w:rsidRDefault="006F60D6" w:rsidP="00F52524">
      <w:pPr>
        <w:rPr>
          <w:rFonts w:ascii="Century Gothic" w:hAnsi="Century Gothic"/>
        </w:rPr>
      </w:pPr>
      <w:r w:rsidRPr="002B1DF4">
        <w:rPr>
          <w:rFonts w:ascii="Century Gothic" w:hAnsi="Century Gothic"/>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w:t>
      </w:r>
    </w:p>
    <w:p w:rsidR="00310F34" w:rsidRPr="002B1DF4" w:rsidRDefault="00310F34"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Any physical contact should be in response to the child’s needs at the time, of limited duration and appropriate to their age, stage of development, gender, ethnicity and background. Adults should therefore, use their</w:t>
      </w:r>
      <w:r w:rsidR="00310F34" w:rsidRPr="002B1DF4">
        <w:rPr>
          <w:rFonts w:ascii="Century Gothic" w:hAnsi="Century Gothic"/>
        </w:rPr>
        <w:t xml:space="preserve"> </w:t>
      </w:r>
      <w:r w:rsidRPr="002B1DF4">
        <w:rPr>
          <w:rFonts w:ascii="Century Gothic" w:hAnsi="Century Gothic"/>
        </w:rPr>
        <w:t xml:space="preserve">professional judgement at all times. </w:t>
      </w:r>
    </w:p>
    <w:p w:rsidR="00AB2E88" w:rsidRPr="002B1DF4" w:rsidRDefault="00AB2E88" w:rsidP="00F52524">
      <w:pPr>
        <w:rPr>
          <w:rFonts w:ascii="Century Gothic" w:hAnsi="Century Gothic"/>
        </w:rPr>
      </w:pPr>
    </w:p>
    <w:p w:rsidR="00310F34" w:rsidRPr="002B1DF4" w:rsidRDefault="006F60D6" w:rsidP="00F52524">
      <w:pPr>
        <w:rPr>
          <w:rFonts w:ascii="Century Gothic" w:hAnsi="Century Gothic"/>
        </w:rPr>
      </w:pPr>
      <w:r w:rsidRPr="002B1DF4">
        <w:rPr>
          <w:rFonts w:ascii="Century Gothic" w:hAnsi="Century Gothic"/>
        </w:rPr>
        <w:t xml:space="preserve">Members of staff should: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be aware that even well intentioned physical contact may be misconstrued by the pupil, an observer or any person to whom this action is describe</w:t>
      </w:r>
      <w:r w:rsidR="00067A2B" w:rsidRPr="002B1DF4">
        <w:rPr>
          <w:rFonts w:ascii="Century Gothic" w:hAnsi="Century Gothic"/>
        </w:rPr>
        <w:t>d</w:t>
      </w:r>
      <w:r w:rsidRPr="002B1DF4">
        <w:rPr>
          <w:rFonts w:ascii="Century Gothic" w:hAnsi="Century Gothic"/>
        </w:rPr>
        <w:t xml:space="preserve">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never touch a pupil in a way which may be considered indecent</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always be prepared to explain actions and accept that all physical contact be open to scrutiny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never indulge in horseplay or fun fights</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always allow/</w:t>
      </w:r>
      <w:r w:rsidR="00EE09CE" w:rsidRPr="002B1DF4">
        <w:rPr>
          <w:rFonts w:ascii="Century Gothic" w:hAnsi="Century Gothic"/>
        </w:rPr>
        <w:t xml:space="preserve"> </w:t>
      </w:r>
      <w:r w:rsidRPr="002B1DF4">
        <w:rPr>
          <w:rFonts w:ascii="Century Gothic" w:hAnsi="Century Gothic"/>
        </w:rPr>
        <w:t>encourage pupils, where able, to undertake self-care tasks independently</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ensure the way they offer comfort to a distressed pupil is age appropriate;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always tell a colleague when and how they offered comfort to a distressed pupil</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establish the preferences of pupils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consider alternatives, where it is anticipated that a pupil might misinterpret or be uncomfortable with physical contact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always explain to the pupil the reason why contact is necessary and what form that contact will take </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report and record situations which may give rise to concern</w:t>
      </w:r>
    </w:p>
    <w:p w:rsidR="006F60D6" w:rsidRPr="002B1DF4" w:rsidRDefault="006F60D6" w:rsidP="00F52524">
      <w:pPr>
        <w:pStyle w:val="ListParagraph"/>
        <w:numPr>
          <w:ilvl w:val="0"/>
          <w:numId w:val="8"/>
        </w:numPr>
        <w:rPr>
          <w:rFonts w:ascii="Century Gothic" w:hAnsi="Century Gothic"/>
        </w:rPr>
      </w:pPr>
      <w:r w:rsidRPr="002B1DF4">
        <w:rPr>
          <w:rFonts w:ascii="Century Gothic" w:hAnsi="Century Gothic"/>
        </w:rPr>
        <w:t xml:space="preserve">be aware of cultural or religious views about touching and be sensitive to issues of gender </w:t>
      </w:r>
    </w:p>
    <w:p w:rsidR="006F60D6" w:rsidRPr="002B1DF4" w:rsidRDefault="006F60D6"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 xml:space="preserve">In certain curriculum areas (e.g. PE, drama or music), staff may need to initiate some physical contact with children, for example, to demonstrate technique in the use of equipment, adjust posture or support a child so they can perform an activity safely or prevent injury. </w:t>
      </w:r>
    </w:p>
    <w:p w:rsidR="00067A2B" w:rsidRPr="002B1DF4" w:rsidRDefault="00067A2B"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Physical contact should take place only when it is necessary in relation to a particular activity. It should take place in a safe and open environment i.e. one easily observed by others and last for the minimum time necessary.</w:t>
      </w:r>
    </w:p>
    <w:p w:rsidR="00067A2B" w:rsidRPr="002B1DF4" w:rsidRDefault="00067A2B"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 xml:space="preserve">The extent of the contact should be made clear and undertaken with the permission of the pupil. Contact should be relevant to their age / understanding and adults should remain sensitive to any discomfort expressed verbally or non-verbally by the pupil. </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Staff working in these areas are expected to have regard to any particular guidance or protocols provided to them on appropriate physical contact. </w:t>
      </w:r>
    </w:p>
    <w:p w:rsidR="002E065A" w:rsidRPr="002B1DF4" w:rsidRDefault="002E065A" w:rsidP="00F52524">
      <w:pPr>
        <w:rPr>
          <w:rFonts w:ascii="Century Gothic" w:hAnsi="Century Gothic"/>
        </w:rPr>
      </w:pPr>
    </w:p>
    <w:p w:rsidR="00622FE0" w:rsidRPr="002B1DF4" w:rsidRDefault="00622FE0" w:rsidP="00F52524">
      <w:pPr>
        <w:rPr>
          <w:rFonts w:ascii="Century Gothic" w:hAnsi="Century Gothic"/>
        </w:rPr>
      </w:pPr>
      <w:r w:rsidRPr="002B1DF4">
        <w:rPr>
          <w:rFonts w:ascii="Century Gothic" w:hAnsi="Century Gothic"/>
        </w:rPr>
        <w:t>Staff must read and follow the guidance in the school’s P</w:t>
      </w:r>
      <w:r w:rsidR="00593F94" w:rsidRPr="002B1DF4">
        <w:rPr>
          <w:rFonts w:ascii="Century Gothic" w:hAnsi="Century Gothic"/>
        </w:rPr>
        <w:t>hysical Inter</w:t>
      </w:r>
      <w:r w:rsidR="00AA20A2" w:rsidRPr="002B1DF4">
        <w:rPr>
          <w:rFonts w:ascii="Century Gothic" w:hAnsi="Century Gothic"/>
        </w:rPr>
        <w:t xml:space="preserve">vention </w:t>
      </w:r>
      <w:r w:rsidR="00067A2B" w:rsidRPr="002B1DF4">
        <w:rPr>
          <w:rFonts w:ascii="Century Gothic" w:hAnsi="Century Gothic"/>
        </w:rPr>
        <w:t>P</w:t>
      </w:r>
      <w:r w:rsidR="00593F94" w:rsidRPr="002B1DF4">
        <w:rPr>
          <w:rFonts w:ascii="Century Gothic" w:hAnsi="Century Gothic"/>
        </w:rPr>
        <w:t xml:space="preserve">olicy. </w:t>
      </w:r>
      <w:r w:rsidR="002E065A" w:rsidRPr="002B1DF4">
        <w:rPr>
          <w:rFonts w:ascii="Century Gothic" w:hAnsi="Century Gothic"/>
        </w:rPr>
        <w:t>Physical contact should be avoided</w:t>
      </w:r>
      <w:r w:rsidR="00067A2B" w:rsidRPr="002B1DF4">
        <w:rPr>
          <w:rFonts w:ascii="Century Gothic" w:hAnsi="Century Gothic"/>
        </w:rPr>
        <w:t>,</w:t>
      </w:r>
      <w:r w:rsidR="002E065A" w:rsidRPr="002B1DF4">
        <w:rPr>
          <w:rFonts w:ascii="Century Gothic" w:hAnsi="Century Gothic"/>
        </w:rPr>
        <w:t xml:space="preserve"> de-escalation strategies should </w:t>
      </w:r>
      <w:r w:rsidR="002E065A" w:rsidRPr="002B1DF4">
        <w:rPr>
          <w:rFonts w:ascii="Century Gothic" w:hAnsi="Century Gothic"/>
        </w:rPr>
        <w:lastRenderedPageBreak/>
        <w:t>be employed and support sought from a colleague. Restraint should only be used by those who have had MAPA or other appropriate training.</w:t>
      </w:r>
    </w:p>
    <w:p w:rsidR="006F60D6" w:rsidRPr="002B1DF4" w:rsidRDefault="006F60D6" w:rsidP="00F52524">
      <w:pPr>
        <w:rPr>
          <w:rFonts w:ascii="Century Gothic" w:hAnsi="Century Gothic"/>
        </w:rPr>
      </w:pPr>
    </w:p>
    <w:p w:rsidR="006F60D6" w:rsidRPr="00E147DE" w:rsidRDefault="006F60D6" w:rsidP="00F52524">
      <w:pPr>
        <w:pStyle w:val="Heading3"/>
        <w:rPr>
          <w:rFonts w:ascii="Century Gothic" w:hAnsi="Century Gothic"/>
          <w:sz w:val="28"/>
          <w:szCs w:val="28"/>
        </w:rPr>
      </w:pPr>
      <w:r w:rsidRPr="00E147DE">
        <w:rPr>
          <w:rFonts w:ascii="Century Gothic" w:hAnsi="Century Gothic"/>
          <w:sz w:val="28"/>
          <w:szCs w:val="28"/>
        </w:rPr>
        <w:t xml:space="preserve">Intimate / Personal Care </w:t>
      </w:r>
    </w:p>
    <w:p w:rsidR="00B56441" w:rsidRPr="002B1DF4" w:rsidRDefault="00B56441" w:rsidP="00F52524">
      <w:pPr>
        <w:rPr>
          <w:rFonts w:ascii="Century Gothic" w:hAnsi="Century Gothic"/>
        </w:rPr>
      </w:pPr>
    </w:p>
    <w:p w:rsidR="006F60D6" w:rsidRPr="002B1DF4" w:rsidRDefault="00EE09CE" w:rsidP="00F52524">
      <w:pPr>
        <w:rPr>
          <w:rFonts w:ascii="Century Gothic" w:hAnsi="Century Gothic"/>
        </w:rPr>
      </w:pPr>
      <w:r w:rsidRPr="002B1DF4">
        <w:rPr>
          <w:rFonts w:ascii="Century Gothic" w:hAnsi="Century Gothic"/>
        </w:rPr>
        <w:t>The s</w:t>
      </w:r>
      <w:r w:rsidR="006F60D6" w:rsidRPr="002B1DF4">
        <w:rPr>
          <w:rFonts w:ascii="Century Gothic" w:hAnsi="Century Gothic"/>
        </w:rPr>
        <w:t xml:space="preserve">chool has an intimate care policy. All members of staff who may be called upon to provide such care should ensure they are familiar with, and act in accordance with, this policy. </w:t>
      </w:r>
    </w:p>
    <w:p w:rsidR="006F60D6" w:rsidRPr="002B1DF4" w:rsidRDefault="006F60D6" w:rsidP="00F52524">
      <w:pPr>
        <w:rPr>
          <w:rFonts w:ascii="Century Gothic" w:hAnsi="Century Gothic"/>
        </w:rPr>
      </w:pPr>
      <w:r w:rsidRPr="002B1DF4">
        <w:rPr>
          <w:rFonts w:ascii="Century Gothic" w:hAnsi="Century Gothic"/>
        </w:rPr>
        <w:t xml:space="preserve"> </w:t>
      </w:r>
      <w:r w:rsidR="00AB2E88" w:rsidRPr="002B1DF4">
        <w:rPr>
          <w:rFonts w:ascii="Century Gothic" w:hAnsi="Century Gothic"/>
        </w:rPr>
        <w:tab/>
      </w:r>
    </w:p>
    <w:p w:rsidR="006F60D6" w:rsidRPr="002B1DF4" w:rsidRDefault="006F60D6" w:rsidP="00F52524">
      <w:pPr>
        <w:pStyle w:val="Heading2"/>
        <w:rPr>
          <w:rFonts w:ascii="Century Gothic" w:hAnsi="Century Gothic"/>
        </w:rPr>
      </w:pPr>
      <w:r w:rsidRPr="002B1DF4">
        <w:rPr>
          <w:rFonts w:ascii="Century Gothic" w:hAnsi="Century Gothic"/>
        </w:rPr>
        <w:t xml:space="preserve">Behaviour Management and Physical Intervention </w:t>
      </w:r>
    </w:p>
    <w:p w:rsidR="00067A2B" w:rsidRPr="002B1DF4" w:rsidRDefault="00067A2B" w:rsidP="00F52524">
      <w:pPr>
        <w:pStyle w:val="ListParagraph"/>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All members of staff must avoid any form of degrading or humiliating treatment to punish a child or use force as a means of punishment. Staff are expected to act as role models and should avoid shouting at children other than as a warning in an emergency situation.</w:t>
      </w:r>
    </w:p>
    <w:p w:rsidR="00067A2B" w:rsidRPr="002B1DF4" w:rsidRDefault="00067A2B"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 xml:space="preserve">Adults may reasonably intervene to prevent a child from committing a criminal offence, injuring themselves or others, causing damage to property or engaging in behaviour prejudicial to good order and to maintain good order and discipline. </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use of physical intervention should, however, be avoided wherever </w:t>
      </w:r>
    </w:p>
    <w:p w:rsidR="006F60D6" w:rsidRPr="002B1DF4" w:rsidRDefault="006F60D6" w:rsidP="00F52524">
      <w:pPr>
        <w:rPr>
          <w:rFonts w:ascii="Century Gothic" w:hAnsi="Century Gothic"/>
        </w:rPr>
      </w:pPr>
      <w:proofErr w:type="gramStart"/>
      <w:r w:rsidRPr="002B1DF4">
        <w:rPr>
          <w:rFonts w:ascii="Century Gothic" w:hAnsi="Century Gothic"/>
        </w:rPr>
        <w:t>possible</w:t>
      </w:r>
      <w:proofErr w:type="gramEnd"/>
      <w:r w:rsidRPr="002B1DF4">
        <w:rPr>
          <w:rFonts w:ascii="Century Gothic" w:hAnsi="Century Gothic"/>
        </w:rPr>
        <w:t xml:space="preserve"> and, where necessary, should only use minimum force and for the shortest time needed.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All members of staff are expected to understand and to follow the School’s </w:t>
      </w:r>
      <w:r w:rsidR="00067A2B" w:rsidRPr="002B1DF4">
        <w:rPr>
          <w:rFonts w:ascii="Century Gothic" w:hAnsi="Century Gothic"/>
        </w:rPr>
        <w:t>B</w:t>
      </w:r>
      <w:r w:rsidRPr="002B1DF4">
        <w:rPr>
          <w:rFonts w:ascii="Century Gothic" w:hAnsi="Century Gothic"/>
        </w:rPr>
        <w:t>ehaviour</w:t>
      </w:r>
      <w:r w:rsidR="00067A2B" w:rsidRPr="002B1DF4">
        <w:rPr>
          <w:rFonts w:ascii="Century Gothic" w:hAnsi="Century Gothic"/>
        </w:rPr>
        <w:t xml:space="preserve"> P</w:t>
      </w:r>
      <w:r w:rsidRPr="002B1DF4">
        <w:rPr>
          <w:rFonts w:ascii="Century Gothic" w:hAnsi="Century Gothic"/>
        </w:rPr>
        <w:t xml:space="preserve">olicy and </w:t>
      </w:r>
      <w:r w:rsidR="00067A2B" w:rsidRPr="002B1DF4">
        <w:rPr>
          <w:rFonts w:ascii="Century Gothic" w:hAnsi="Century Gothic"/>
        </w:rPr>
        <w:t>P</w:t>
      </w:r>
      <w:r w:rsidRPr="002B1DF4">
        <w:rPr>
          <w:rFonts w:ascii="Century Gothic" w:hAnsi="Century Gothic"/>
        </w:rPr>
        <w:t xml:space="preserve">hysical </w:t>
      </w:r>
      <w:r w:rsidR="00067A2B" w:rsidRPr="002B1DF4">
        <w:rPr>
          <w:rFonts w:ascii="Century Gothic" w:hAnsi="Century Gothic"/>
        </w:rPr>
        <w:t>I</w:t>
      </w:r>
      <w:r w:rsidRPr="002B1DF4">
        <w:rPr>
          <w:rFonts w:ascii="Century Gothic" w:hAnsi="Century Gothic"/>
        </w:rPr>
        <w:t xml:space="preserve">ntervention </w:t>
      </w:r>
      <w:r w:rsidR="00067A2B" w:rsidRPr="002B1DF4">
        <w:rPr>
          <w:rFonts w:ascii="Century Gothic" w:hAnsi="Century Gothic"/>
        </w:rPr>
        <w:t>P</w:t>
      </w:r>
      <w:r w:rsidRPr="002B1DF4">
        <w:rPr>
          <w:rFonts w:ascii="Century Gothic" w:hAnsi="Century Gothic"/>
        </w:rPr>
        <w:t xml:space="preserve">olicy as appropriate to their role. </w:t>
      </w:r>
    </w:p>
    <w:p w:rsidR="006F60D6" w:rsidRPr="002B1DF4" w:rsidRDefault="006F60D6"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Sexual Conduct </w:t>
      </w:r>
    </w:p>
    <w:p w:rsidR="00067A2B" w:rsidRPr="002B1DF4" w:rsidRDefault="00067A2B" w:rsidP="00F52524">
      <w:pPr>
        <w:pStyle w:val="ListParagraph"/>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b/>
        </w:rPr>
        <w:t>Any</w:t>
      </w:r>
      <w:r w:rsidRPr="002B1DF4">
        <w:rPr>
          <w:rFonts w:ascii="Century Gothic" w:hAnsi="Century Gothic"/>
        </w:rPr>
        <w:t xml:space="preserve"> sexual behaviour by a member of staff with or towards a pupil is unacceptable. It is an offence for a member of staff in a position of trust to </w:t>
      </w:r>
      <w:r w:rsidR="0054102D" w:rsidRPr="002B1DF4">
        <w:rPr>
          <w:rFonts w:ascii="Century Gothic" w:hAnsi="Century Gothic"/>
        </w:rPr>
        <w:t xml:space="preserve">have a sexual relationship with a pupil under 18, even if the relationship is consensual. </w:t>
      </w:r>
      <w:r w:rsidR="00A94484" w:rsidRPr="002B1DF4">
        <w:rPr>
          <w:rFonts w:ascii="Century Gothic" w:hAnsi="Century Gothic"/>
        </w:rPr>
        <w:t xml:space="preserve">This </w:t>
      </w:r>
      <w:r w:rsidRPr="002B1DF4">
        <w:rPr>
          <w:rFonts w:ascii="Century Gothic" w:hAnsi="Century Gothic"/>
        </w:rPr>
        <w:t xml:space="preserve">could be a matter for criminal and/or disciplinary procedures. </w:t>
      </w:r>
    </w:p>
    <w:p w:rsidR="006F60D6" w:rsidRPr="002B1DF4" w:rsidRDefault="006F60D6" w:rsidP="00F52524">
      <w:pPr>
        <w:rPr>
          <w:rFonts w:ascii="Century Gothic" w:hAnsi="Century Gothic"/>
        </w:rPr>
      </w:pPr>
    </w:p>
    <w:p w:rsidR="00067A2B" w:rsidRPr="002B1DF4" w:rsidRDefault="006F60D6" w:rsidP="00F52524">
      <w:pPr>
        <w:pStyle w:val="Heading2"/>
        <w:rPr>
          <w:rFonts w:ascii="Century Gothic" w:hAnsi="Century Gothic"/>
        </w:rPr>
      </w:pPr>
      <w:r w:rsidRPr="002B1DF4">
        <w:rPr>
          <w:rFonts w:ascii="Century Gothic" w:hAnsi="Century Gothic"/>
        </w:rPr>
        <w:t>Lone Working and One to One Situations Involving Pupils</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Staff working one to one with pupils, including visiting staff from external organisations, can be more vulnerable to allegations or complaints and </w:t>
      </w:r>
      <w:r w:rsidRPr="002B1DF4">
        <w:rPr>
          <w:rFonts w:ascii="Century Gothic" w:hAnsi="Century Gothic"/>
        </w:rPr>
        <w:lastRenderedPageBreak/>
        <w:t xml:space="preserve">should ensure that, wherever possible, there is visual access and/or an open door in one to one situations. </w:t>
      </w:r>
    </w:p>
    <w:p w:rsidR="00DA1285" w:rsidRPr="002B1DF4" w:rsidRDefault="00DA1285"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Members of staff should not arrange to meet with pupils from the </w:t>
      </w:r>
      <w:r w:rsidR="00067A2B" w:rsidRPr="002B1DF4">
        <w:rPr>
          <w:rFonts w:ascii="Century Gothic" w:hAnsi="Century Gothic"/>
        </w:rPr>
        <w:t>s</w:t>
      </w:r>
      <w:r w:rsidRPr="002B1DF4">
        <w:rPr>
          <w:rFonts w:ascii="Century Gothic" w:hAnsi="Century Gothic"/>
        </w:rPr>
        <w:t xml:space="preserve">chool away from the work premises unless the necessity for this is clear and approval is obtained from a senior member of staff, the pupil and their parents/carers.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Staff are expected to adhere to the School’s policies on lone working. </w:t>
      </w:r>
    </w:p>
    <w:p w:rsidR="00DA1285" w:rsidRPr="002B1DF4" w:rsidRDefault="00DA1285"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School will conduct risk assessments in relation to the specific nature and implications of one to one work and any planned home visits. </w:t>
      </w:r>
    </w:p>
    <w:p w:rsidR="006F60D6" w:rsidRPr="002B1DF4" w:rsidRDefault="006F60D6" w:rsidP="00F52524">
      <w:pPr>
        <w:rPr>
          <w:rFonts w:ascii="Century Gothic" w:hAnsi="Century Gothic"/>
        </w:rPr>
      </w:pPr>
    </w:p>
    <w:p w:rsidR="00067A2B" w:rsidRPr="002B1DF4" w:rsidRDefault="006F60D6" w:rsidP="00F52524">
      <w:pPr>
        <w:pStyle w:val="Heading2"/>
        <w:rPr>
          <w:rFonts w:ascii="Century Gothic" w:hAnsi="Century Gothic"/>
        </w:rPr>
      </w:pPr>
      <w:r w:rsidRPr="002B1DF4">
        <w:rPr>
          <w:rFonts w:ascii="Century Gothic" w:hAnsi="Century Gothic"/>
        </w:rPr>
        <w:t>Transporting Pupils / Educational Visits</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A designated member of staff will be appointed to plan and provide oversight of all transport arrangements and respond to any concerns that may arise. Staff should not offer lifts to pupils unless the need for this has been agreed by a manager.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Wherever possible and practicable it is advisable that transport is undertaken other than in private vehicles and with at least one adult additional to the driver acting as an escort. </w:t>
      </w:r>
    </w:p>
    <w:p w:rsidR="006F60D6" w:rsidRPr="002B1DF4" w:rsidRDefault="006F60D6"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It is a legal requirement that all passengers wear seatbelts and the driver should ensure that they do so. They should also be aware of and adhere to current legislation regarding the use of car seats for younger children.</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Staff should ensure that their behaviour is safe and that the transport </w:t>
      </w:r>
    </w:p>
    <w:p w:rsidR="006F60D6" w:rsidRPr="002B1DF4" w:rsidRDefault="006F60D6" w:rsidP="00F52524">
      <w:pPr>
        <w:rPr>
          <w:rFonts w:ascii="Century Gothic" w:hAnsi="Century Gothic"/>
        </w:rPr>
      </w:pPr>
      <w:proofErr w:type="gramStart"/>
      <w:r w:rsidRPr="002B1DF4">
        <w:rPr>
          <w:rFonts w:ascii="Century Gothic" w:hAnsi="Century Gothic"/>
        </w:rPr>
        <w:t>arrangements</w:t>
      </w:r>
      <w:proofErr w:type="gramEnd"/>
      <w:r w:rsidRPr="002B1DF4">
        <w:rPr>
          <w:rFonts w:ascii="Century Gothic" w:hAnsi="Century Gothic"/>
        </w:rPr>
        <w:t xml:space="preserve"> and the vehicle meet all legal requirements. They should ensure that the vehicle is roadworthy and appropriately insured and that the maximum carrying capacity is not exceeded. </w:t>
      </w:r>
    </w:p>
    <w:p w:rsidR="006F60D6" w:rsidRPr="002B1DF4" w:rsidRDefault="006F60D6"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Staff should never offer to transport pupils outside of their normal working duties, other than in an emergency or where not doing so would mean the child may be at risk. In these circumstances the matter should be recorded and reported to both their manager and the child’s parent</w:t>
      </w:r>
      <w:r w:rsidR="00EE09CE" w:rsidRPr="002B1DF4">
        <w:rPr>
          <w:rFonts w:ascii="Century Gothic" w:hAnsi="Century Gothic"/>
        </w:rPr>
        <w:t>/ carer</w:t>
      </w:r>
      <w:r w:rsidRPr="002B1DF4">
        <w:rPr>
          <w:rFonts w:ascii="Century Gothic" w:hAnsi="Century Gothic"/>
        </w:rPr>
        <w:t xml:space="preserve">(s). </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w:t>
      </w:r>
      <w:r w:rsidR="00067A2B" w:rsidRPr="002B1DF4">
        <w:rPr>
          <w:rFonts w:ascii="Century Gothic" w:hAnsi="Century Gothic"/>
        </w:rPr>
        <w:t>s</w:t>
      </w:r>
      <w:r w:rsidRPr="002B1DF4">
        <w:rPr>
          <w:rFonts w:ascii="Century Gothic" w:hAnsi="Century Gothic"/>
        </w:rPr>
        <w:t xml:space="preserve">chool’s </w:t>
      </w:r>
      <w:r w:rsidR="00067A2B" w:rsidRPr="002B1DF4">
        <w:rPr>
          <w:rFonts w:ascii="Century Gothic" w:hAnsi="Century Gothic"/>
        </w:rPr>
        <w:t>H</w:t>
      </w:r>
      <w:r w:rsidRPr="002B1DF4">
        <w:rPr>
          <w:rFonts w:ascii="Century Gothic" w:hAnsi="Century Gothic"/>
        </w:rPr>
        <w:t xml:space="preserve">ealth and </w:t>
      </w:r>
      <w:r w:rsidR="00067A2B" w:rsidRPr="002B1DF4">
        <w:rPr>
          <w:rFonts w:ascii="Century Gothic" w:hAnsi="Century Gothic"/>
        </w:rPr>
        <w:t>S</w:t>
      </w:r>
      <w:r w:rsidRPr="002B1DF4">
        <w:rPr>
          <w:rFonts w:ascii="Century Gothic" w:hAnsi="Century Gothic"/>
        </w:rPr>
        <w:t xml:space="preserve">afety </w:t>
      </w:r>
      <w:r w:rsidR="00067A2B" w:rsidRPr="002B1DF4">
        <w:rPr>
          <w:rFonts w:ascii="Century Gothic" w:hAnsi="Century Gothic"/>
        </w:rPr>
        <w:t>P</w:t>
      </w:r>
      <w:r w:rsidRPr="002B1DF4">
        <w:rPr>
          <w:rFonts w:ascii="Century Gothic" w:hAnsi="Century Gothic"/>
        </w:rPr>
        <w:t xml:space="preserve">olicy and </w:t>
      </w:r>
      <w:r w:rsidR="00067A2B" w:rsidRPr="002B1DF4">
        <w:rPr>
          <w:rFonts w:ascii="Century Gothic" w:hAnsi="Century Gothic"/>
        </w:rPr>
        <w:t>E</w:t>
      </w:r>
      <w:r w:rsidRPr="002B1DF4">
        <w:rPr>
          <w:rFonts w:ascii="Century Gothic" w:hAnsi="Century Gothic"/>
        </w:rPr>
        <w:t xml:space="preserve">ducational </w:t>
      </w:r>
      <w:r w:rsidR="00067A2B" w:rsidRPr="002B1DF4">
        <w:rPr>
          <w:rFonts w:ascii="Century Gothic" w:hAnsi="Century Gothic"/>
        </w:rPr>
        <w:t>V</w:t>
      </w:r>
      <w:r w:rsidRPr="002B1DF4">
        <w:rPr>
          <w:rFonts w:ascii="Century Gothic" w:hAnsi="Century Gothic"/>
        </w:rPr>
        <w:t xml:space="preserve">isits </w:t>
      </w:r>
      <w:r w:rsidR="00067A2B" w:rsidRPr="002B1DF4">
        <w:rPr>
          <w:rFonts w:ascii="Century Gothic" w:hAnsi="Century Gothic"/>
        </w:rPr>
        <w:t>P</w:t>
      </w:r>
      <w:r w:rsidRPr="002B1DF4">
        <w:rPr>
          <w:rFonts w:ascii="Century Gothic" w:hAnsi="Century Gothic"/>
        </w:rPr>
        <w:t xml:space="preserve">olicy set out the arrangements under which staff may use private vehicles to transport pupils.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Educational visits will be undertaken in accordance with the </w:t>
      </w:r>
      <w:r w:rsidR="00067A2B" w:rsidRPr="002B1DF4">
        <w:rPr>
          <w:rFonts w:ascii="Century Gothic" w:hAnsi="Century Gothic"/>
        </w:rPr>
        <w:t>s</w:t>
      </w:r>
      <w:r w:rsidRPr="002B1DF4">
        <w:rPr>
          <w:rFonts w:ascii="Century Gothic" w:hAnsi="Century Gothic"/>
        </w:rPr>
        <w:t xml:space="preserve">chool’s </w:t>
      </w:r>
      <w:r w:rsidR="00067A2B" w:rsidRPr="002B1DF4">
        <w:rPr>
          <w:rFonts w:ascii="Century Gothic" w:hAnsi="Century Gothic"/>
        </w:rPr>
        <w:t>E</w:t>
      </w:r>
      <w:r w:rsidRPr="002B1DF4">
        <w:rPr>
          <w:rFonts w:ascii="Century Gothic" w:hAnsi="Century Gothic"/>
        </w:rPr>
        <w:t xml:space="preserve">ducational </w:t>
      </w:r>
      <w:r w:rsidR="00067A2B" w:rsidRPr="002B1DF4">
        <w:rPr>
          <w:rFonts w:ascii="Century Gothic" w:hAnsi="Century Gothic"/>
        </w:rPr>
        <w:t>V</w:t>
      </w:r>
      <w:r w:rsidRPr="002B1DF4">
        <w:rPr>
          <w:rFonts w:ascii="Century Gothic" w:hAnsi="Century Gothic"/>
        </w:rPr>
        <w:t xml:space="preserve">isits </w:t>
      </w:r>
      <w:r w:rsidR="00067A2B" w:rsidRPr="002B1DF4">
        <w:rPr>
          <w:rFonts w:ascii="Century Gothic" w:hAnsi="Century Gothic"/>
        </w:rPr>
        <w:t>P</w:t>
      </w:r>
      <w:r w:rsidRPr="002B1DF4">
        <w:rPr>
          <w:rFonts w:ascii="Century Gothic" w:hAnsi="Century Gothic"/>
        </w:rPr>
        <w:t xml:space="preserve">olicy and any member of staff accompanying children on an educational visit are required to familiarise themselves with and adhere to this policy. </w:t>
      </w:r>
    </w:p>
    <w:p w:rsidR="006F60D6" w:rsidRPr="002B1DF4" w:rsidRDefault="006F60D6" w:rsidP="00F52524">
      <w:pPr>
        <w:rPr>
          <w:rFonts w:ascii="Century Gothic" w:hAnsi="Century Gothic"/>
        </w:rPr>
      </w:pPr>
    </w:p>
    <w:p w:rsidR="00067A2B" w:rsidRPr="002B1DF4" w:rsidRDefault="006F60D6" w:rsidP="00F52524">
      <w:pPr>
        <w:pStyle w:val="Heading2"/>
        <w:rPr>
          <w:rFonts w:ascii="Century Gothic" w:hAnsi="Century Gothic"/>
        </w:rPr>
      </w:pPr>
      <w:r w:rsidRPr="002B1DF4">
        <w:rPr>
          <w:rFonts w:ascii="Century Gothic" w:hAnsi="Century Gothic"/>
        </w:rPr>
        <w:t>Administering First Aid and Medication</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067A2B" w:rsidRPr="002B1DF4" w:rsidRDefault="006F60D6" w:rsidP="00F52524">
      <w:pPr>
        <w:rPr>
          <w:rFonts w:ascii="Century Gothic" w:hAnsi="Century Gothic"/>
        </w:rPr>
      </w:pPr>
      <w:r w:rsidRPr="002B1DF4">
        <w:rPr>
          <w:rFonts w:ascii="Century Gothic" w:hAnsi="Century Gothic"/>
        </w:rPr>
        <w:t>Any member of school staff may be asked to become a qualified first-aider or to provide support to pupils with medical conditions, including the administration of medicines, but cannot be required to do so unless this forms part of their contract of employment.</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Any such employee will receive suitable training and will be expected to adhere to </w:t>
      </w:r>
      <w:r w:rsidR="00067A2B" w:rsidRPr="002B1DF4">
        <w:rPr>
          <w:rFonts w:ascii="Century Gothic" w:hAnsi="Century Gothic"/>
        </w:rPr>
        <w:t>s</w:t>
      </w:r>
      <w:r w:rsidRPr="002B1DF4">
        <w:rPr>
          <w:rFonts w:ascii="Century Gothic" w:hAnsi="Century Gothic"/>
        </w:rPr>
        <w:t xml:space="preserve">chool guidelines and policies on undertaking such responsibilities. </w:t>
      </w:r>
    </w:p>
    <w:p w:rsidR="006F60D6" w:rsidRPr="002B1DF4" w:rsidRDefault="006F60D6" w:rsidP="00F52524">
      <w:pPr>
        <w:rPr>
          <w:rFonts w:ascii="Century Gothic" w:hAnsi="Century Gothic"/>
        </w:rPr>
      </w:pPr>
      <w:r w:rsidRPr="002B1DF4">
        <w:rPr>
          <w:rFonts w:ascii="Century Gothic" w:hAnsi="Century Gothic"/>
        </w:rPr>
        <w:t xml:space="preserve"> </w:t>
      </w:r>
    </w:p>
    <w:p w:rsidR="00067A2B" w:rsidRPr="002B1DF4" w:rsidRDefault="006F60D6" w:rsidP="00F52524">
      <w:pPr>
        <w:pStyle w:val="Heading2"/>
        <w:rPr>
          <w:rFonts w:ascii="Century Gothic" w:hAnsi="Century Gothic"/>
        </w:rPr>
      </w:pPr>
      <w:r w:rsidRPr="002B1DF4">
        <w:rPr>
          <w:rFonts w:ascii="Century Gothic" w:hAnsi="Century Gothic"/>
        </w:rPr>
        <w:t>Health and Safety</w:t>
      </w:r>
    </w:p>
    <w:p w:rsidR="0087293A" w:rsidRPr="002B1DF4" w:rsidRDefault="0087293A" w:rsidP="0087293A">
      <w:pPr>
        <w:spacing w:after="0" w:line="259" w:lineRule="auto"/>
        <w:rPr>
          <w:rFonts w:ascii="Century Gothic" w:hAnsi="Century Gothic"/>
          <w:i/>
        </w:rPr>
      </w:pPr>
    </w:p>
    <w:p w:rsidR="0087293A" w:rsidRPr="002B1DF4" w:rsidRDefault="0087293A" w:rsidP="0087293A">
      <w:pPr>
        <w:ind w:left="-5"/>
        <w:rPr>
          <w:rFonts w:ascii="Century Gothic" w:hAnsi="Century Gothic"/>
        </w:rPr>
      </w:pPr>
      <w:r w:rsidRPr="002B1DF4">
        <w:rPr>
          <w:rFonts w:ascii="Century Gothic" w:hAnsi="Century Gothic"/>
        </w:rPr>
        <w:t>The School has a legal duty of care for the health, safety and wellbeing of its employees. In addition, all employees must take reasonable steps to protect their own health and safety and that of other people who may be affected</w:t>
      </w:r>
      <w:r w:rsidR="009461F2" w:rsidRPr="002B1DF4">
        <w:rPr>
          <w:rFonts w:ascii="Century Gothic" w:hAnsi="Century Gothic"/>
        </w:rPr>
        <w:t xml:space="preserve"> by their work. Some employees </w:t>
      </w:r>
      <w:r w:rsidRPr="002B1DF4">
        <w:rPr>
          <w:rFonts w:ascii="Century Gothic" w:hAnsi="Century Gothic"/>
        </w:rPr>
        <w:t>have specific responsibilities and these are detailed in the School’s safet</w:t>
      </w:r>
      <w:r w:rsidR="009461F2" w:rsidRPr="002B1DF4">
        <w:rPr>
          <w:rFonts w:ascii="Century Gothic" w:hAnsi="Century Gothic"/>
        </w:rPr>
        <w:t>y policies and procedures. The s</w:t>
      </w:r>
      <w:r w:rsidRPr="002B1DF4">
        <w:rPr>
          <w:rFonts w:ascii="Century Gothic" w:hAnsi="Century Gothic"/>
        </w:rPr>
        <w:t>chool’s Health and Safety Poli</w:t>
      </w:r>
      <w:r w:rsidR="009461F2" w:rsidRPr="002B1DF4">
        <w:rPr>
          <w:rFonts w:ascii="Century Gothic" w:hAnsi="Century Gothic"/>
        </w:rPr>
        <w:t>cy is held within the school’s p</w:t>
      </w:r>
      <w:r w:rsidRPr="002B1DF4">
        <w:rPr>
          <w:rFonts w:ascii="Century Gothic" w:hAnsi="Century Gothic"/>
        </w:rPr>
        <w:t>olicy documents.</w:t>
      </w:r>
    </w:p>
    <w:p w:rsidR="0087293A" w:rsidRPr="002B1DF4" w:rsidRDefault="0087293A" w:rsidP="0087293A">
      <w:pPr>
        <w:spacing w:after="0" w:line="259" w:lineRule="auto"/>
        <w:rPr>
          <w:rFonts w:ascii="Century Gothic" w:hAnsi="Century Gothic"/>
          <w:i/>
        </w:rPr>
      </w:pPr>
      <w:r w:rsidRPr="002B1DF4">
        <w:rPr>
          <w:rFonts w:ascii="Century Gothic" w:hAnsi="Century Gothic"/>
          <w:i/>
        </w:rPr>
        <w:t xml:space="preserve"> </w:t>
      </w:r>
    </w:p>
    <w:p w:rsidR="0087293A" w:rsidRPr="002B1DF4" w:rsidRDefault="0087293A" w:rsidP="00F52524">
      <w:pPr>
        <w:rPr>
          <w:rFonts w:ascii="Century Gothic" w:hAnsi="Century Gothic"/>
        </w:rPr>
      </w:pPr>
      <w:r w:rsidRPr="002B1DF4">
        <w:rPr>
          <w:rFonts w:ascii="Century Gothic" w:hAnsi="Century Gothic"/>
        </w:rPr>
        <w:t>All employees have a shared duty to help prevent injuries or accidents occurring at work by complying with the school’s Health and Safety Policy and all instructions relating to safety and security procedures</w:t>
      </w:r>
    </w:p>
    <w:p w:rsidR="0087293A" w:rsidRPr="002B1DF4" w:rsidRDefault="0087293A" w:rsidP="00F52524">
      <w:pPr>
        <w:rPr>
          <w:rFonts w:ascii="Century Gothic" w:hAnsi="Century Gothic"/>
        </w:rPr>
      </w:pPr>
    </w:p>
    <w:p w:rsidR="00067A2B" w:rsidRPr="002B1DF4" w:rsidRDefault="006F60D6" w:rsidP="00F52524">
      <w:pPr>
        <w:pStyle w:val="Heading2"/>
        <w:rPr>
          <w:rFonts w:ascii="Century Gothic" w:hAnsi="Century Gothic"/>
        </w:rPr>
      </w:pPr>
      <w:r w:rsidRPr="002B1DF4">
        <w:rPr>
          <w:rFonts w:ascii="Century Gothic" w:hAnsi="Century Gothic"/>
        </w:rPr>
        <w:t>Photography, Videos and Other Images</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6F60D6" w:rsidRPr="002B1DF4" w:rsidRDefault="006F60D6" w:rsidP="00F52524">
      <w:pPr>
        <w:rPr>
          <w:rFonts w:ascii="Century Gothic" w:hAnsi="Century Gothic"/>
        </w:rPr>
      </w:pPr>
      <w:r w:rsidRPr="002B1DF4">
        <w:rPr>
          <w:rFonts w:ascii="Century Gothic" w:hAnsi="Century Gothic"/>
        </w:rPr>
        <w:t xml:space="preserve">The </w:t>
      </w:r>
      <w:r w:rsidR="00067A2B" w:rsidRPr="002B1DF4">
        <w:rPr>
          <w:rFonts w:ascii="Century Gothic" w:hAnsi="Century Gothic"/>
        </w:rPr>
        <w:t>s</w:t>
      </w:r>
      <w:r w:rsidRPr="002B1DF4">
        <w:rPr>
          <w:rFonts w:ascii="Century Gothic" w:hAnsi="Century Gothic"/>
        </w:rPr>
        <w:t xml:space="preserve">chool has strict rules of the taking and use of images which are contained within the </w:t>
      </w:r>
      <w:r w:rsidR="00067A2B" w:rsidRPr="002B1DF4">
        <w:rPr>
          <w:rFonts w:ascii="Century Gothic" w:hAnsi="Century Gothic"/>
        </w:rPr>
        <w:t>s</w:t>
      </w:r>
      <w:r w:rsidRPr="002B1DF4">
        <w:rPr>
          <w:rFonts w:ascii="Century Gothic" w:hAnsi="Century Gothic"/>
        </w:rPr>
        <w:t xml:space="preserve">chool’s </w:t>
      </w:r>
      <w:r w:rsidR="00EE09CE" w:rsidRPr="002B1DF4">
        <w:rPr>
          <w:rFonts w:ascii="Century Gothic" w:hAnsi="Century Gothic"/>
        </w:rPr>
        <w:t>Child P</w:t>
      </w:r>
      <w:r w:rsidRPr="002B1DF4">
        <w:rPr>
          <w:rFonts w:ascii="Century Gothic" w:hAnsi="Century Gothic"/>
        </w:rPr>
        <w:t xml:space="preserve">rotection policy. All members of staff should have regard to these rules. Under no circumstances should members of staff use their personal equipment to take images of pupils at, or on behalf of, the </w:t>
      </w:r>
      <w:r w:rsidR="00067A2B" w:rsidRPr="002B1DF4">
        <w:rPr>
          <w:rFonts w:ascii="Century Gothic" w:hAnsi="Century Gothic"/>
        </w:rPr>
        <w:t>s</w:t>
      </w:r>
      <w:r w:rsidRPr="002B1DF4">
        <w:rPr>
          <w:rFonts w:ascii="Century Gothic" w:hAnsi="Century Gothic"/>
        </w:rPr>
        <w:t xml:space="preserve">chool or display or distribute images of pupils except as authorised by the </w:t>
      </w:r>
      <w:r w:rsidR="00067A2B" w:rsidRPr="002B1DF4">
        <w:rPr>
          <w:rFonts w:ascii="Century Gothic" w:hAnsi="Century Gothic"/>
        </w:rPr>
        <w:t>s</w:t>
      </w:r>
      <w:r w:rsidRPr="002B1DF4">
        <w:rPr>
          <w:rFonts w:ascii="Century Gothic" w:hAnsi="Century Gothic"/>
        </w:rPr>
        <w:t xml:space="preserve">chool and with appropriate consent. </w:t>
      </w:r>
    </w:p>
    <w:p w:rsidR="00067A2B" w:rsidRPr="002B1DF4" w:rsidRDefault="00067A2B" w:rsidP="00F52524">
      <w:pPr>
        <w:rPr>
          <w:rFonts w:ascii="Century Gothic" w:hAnsi="Century Gothic"/>
        </w:rPr>
      </w:pPr>
    </w:p>
    <w:p w:rsidR="00AA20A2" w:rsidRPr="002B1DF4" w:rsidRDefault="00AA20A2" w:rsidP="00F52524">
      <w:pPr>
        <w:rPr>
          <w:rFonts w:ascii="Century Gothic" w:hAnsi="Century Gothic"/>
        </w:rPr>
      </w:pPr>
      <w:r w:rsidRPr="002B1DF4">
        <w:rPr>
          <w:rFonts w:ascii="Century Gothic" w:hAnsi="Century Gothic"/>
        </w:rPr>
        <w:t xml:space="preserve">Staff should read and be aware of the advice in the </w:t>
      </w:r>
      <w:r w:rsidR="00EE09CE" w:rsidRPr="002B1DF4">
        <w:rPr>
          <w:rFonts w:ascii="Century Gothic" w:hAnsi="Century Gothic"/>
        </w:rPr>
        <w:t>Staff</w:t>
      </w:r>
      <w:r w:rsidRPr="002B1DF4">
        <w:rPr>
          <w:rFonts w:ascii="Century Gothic" w:hAnsi="Century Gothic"/>
        </w:rPr>
        <w:t xml:space="preserve"> </w:t>
      </w:r>
      <w:r w:rsidR="00EE09CE" w:rsidRPr="002B1DF4">
        <w:rPr>
          <w:rFonts w:ascii="Century Gothic" w:hAnsi="Century Gothic"/>
        </w:rPr>
        <w:t>Acceptable Use Agreement in the Digital and Online Safety policy.</w:t>
      </w:r>
    </w:p>
    <w:p w:rsidR="006F60D6" w:rsidRPr="002B1DF4" w:rsidRDefault="006F60D6" w:rsidP="00F52524">
      <w:pPr>
        <w:pStyle w:val="Heading2"/>
        <w:rPr>
          <w:rFonts w:ascii="Century Gothic" w:hAnsi="Century Gothic"/>
        </w:rPr>
      </w:pPr>
      <w:r w:rsidRPr="002B1DF4">
        <w:rPr>
          <w:rFonts w:ascii="Century Gothic" w:hAnsi="Century Gothic"/>
        </w:rPr>
        <w:lastRenderedPageBreak/>
        <w:t xml:space="preserve">Declaration of Personal Interests and Outside Commitments </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are responsible for ensuring that their private interests, beliefs and personal associations do not conflict with their professional duties.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All employees should declare any non-financial or financial interest which might conflict with the ethos or work of the School or any relationship which, by the employee’s association with that pers</w:t>
      </w:r>
      <w:r w:rsidR="00EE09CE" w:rsidRPr="002B1DF4">
        <w:rPr>
          <w:rFonts w:ascii="Century Gothic" w:hAnsi="Century Gothic"/>
        </w:rPr>
        <w:t>on, might adversely affect the s</w:t>
      </w:r>
      <w:r w:rsidRPr="002B1DF4">
        <w:rPr>
          <w:rFonts w:ascii="Century Gothic" w:hAnsi="Century Gothic"/>
        </w:rPr>
        <w:t xml:space="preserve">chool’s reputation, attract negative publicity or potentially bring into question the employee’s suitability to work with children and young people. </w:t>
      </w:r>
    </w:p>
    <w:p w:rsidR="006F60D6" w:rsidRPr="002B1DF4" w:rsidRDefault="006F60D6" w:rsidP="00F52524">
      <w:pPr>
        <w:rPr>
          <w:rFonts w:ascii="Century Gothic" w:hAnsi="Century Gothic"/>
        </w:rPr>
      </w:pPr>
    </w:p>
    <w:p w:rsidR="00067A2B" w:rsidRPr="002B1DF4" w:rsidRDefault="006F60D6" w:rsidP="00F52524">
      <w:pPr>
        <w:rPr>
          <w:rFonts w:ascii="Century Gothic" w:hAnsi="Century Gothic"/>
        </w:rPr>
      </w:pPr>
      <w:r w:rsidRPr="002B1DF4">
        <w:rPr>
          <w:rFonts w:ascii="Century Gothic" w:hAnsi="Century Gothic"/>
        </w:rPr>
        <w:t>Declarations should be made via the School Bursar (or for the Head</w:t>
      </w:r>
      <w:r w:rsidR="00EE09CE" w:rsidRPr="002B1DF4">
        <w:rPr>
          <w:rFonts w:ascii="Century Gothic" w:hAnsi="Century Gothic"/>
        </w:rPr>
        <w:t xml:space="preserve"> </w:t>
      </w:r>
      <w:r w:rsidRPr="002B1DF4">
        <w:rPr>
          <w:rFonts w:ascii="Century Gothic" w:hAnsi="Century Gothic"/>
        </w:rPr>
        <w:t xml:space="preserve">teacher via the Chair of Governors) who should ensure that a written record is made in accordance with the </w:t>
      </w:r>
      <w:r w:rsidR="00067A2B" w:rsidRPr="002B1DF4">
        <w:rPr>
          <w:rFonts w:ascii="Century Gothic" w:hAnsi="Century Gothic"/>
        </w:rPr>
        <w:t>s</w:t>
      </w:r>
      <w:r w:rsidRPr="002B1DF4">
        <w:rPr>
          <w:rFonts w:ascii="Century Gothic" w:hAnsi="Century Gothic"/>
        </w:rPr>
        <w:t xml:space="preserve">chool’s procedure. </w:t>
      </w:r>
    </w:p>
    <w:p w:rsidR="00067A2B" w:rsidRPr="002B1DF4" w:rsidRDefault="00067A2B"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Declarations must extend to acknowledging the involvement of a relative or partner of an employee in an organisation with which the </w:t>
      </w:r>
      <w:r w:rsidR="00067A2B" w:rsidRPr="002B1DF4">
        <w:rPr>
          <w:rFonts w:ascii="Century Gothic" w:hAnsi="Century Gothic"/>
        </w:rPr>
        <w:t>s</w:t>
      </w:r>
      <w:r w:rsidRPr="002B1DF4">
        <w:rPr>
          <w:rFonts w:ascii="Century Gothic" w:hAnsi="Century Gothic"/>
        </w:rPr>
        <w:t xml:space="preserve">chool does business (or seeks to do business), particularly if they are directors, partners or hold senior managerial positions in those organisations.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Where employees are in any doubt about whether any personal relationships, interests, or outside commitments should be declared in particular circumstances, they should either declare the information in any case, or else seek further advice from the Bursar or the Head</w:t>
      </w:r>
      <w:r w:rsidR="00EE09CE" w:rsidRPr="002B1DF4">
        <w:rPr>
          <w:rFonts w:ascii="Century Gothic" w:hAnsi="Century Gothic"/>
        </w:rPr>
        <w:t xml:space="preserve"> </w:t>
      </w:r>
      <w:r w:rsidRPr="002B1DF4">
        <w:rPr>
          <w:rFonts w:ascii="Century Gothic" w:hAnsi="Century Gothic"/>
        </w:rPr>
        <w:t xml:space="preserve">teacher. </w:t>
      </w:r>
    </w:p>
    <w:p w:rsidR="006F60D6" w:rsidRPr="002B1DF4" w:rsidRDefault="006F60D6" w:rsidP="00F52524">
      <w:pPr>
        <w:rPr>
          <w:rFonts w:ascii="Century Gothic" w:hAnsi="Century Gothic"/>
        </w:rPr>
      </w:pPr>
    </w:p>
    <w:p w:rsidR="006F60D6" w:rsidRPr="002B1DF4" w:rsidRDefault="006F60D6" w:rsidP="00F52524">
      <w:pPr>
        <w:pStyle w:val="Heading2"/>
        <w:rPr>
          <w:rFonts w:ascii="Century Gothic" w:hAnsi="Century Gothic"/>
        </w:rPr>
      </w:pPr>
      <w:r w:rsidRPr="002B1DF4">
        <w:rPr>
          <w:rFonts w:ascii="Century Gothic" w:hAnsi="Century Gothic"/>
        </w:rPr>
        <w:t xml:space="preserve">Secondary Employment </w:t>
      </w:r>
    </w:p>
    <w:p w:rsidR="00067A2B" w:rsidRPr="002B1DF4" w:rsidRDefault="00067A2B" w:rsidP="00F52524">
      <w:pPr>
        <w:pStyle w:val="ListParagraph"/>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are able to take up additional employment other than at the </w:t>
      </w:r>
      <w:r w:rsidR="00067A2B" w:rsidRPr="002B1DF4">
        <w:rPr>
          <w:rFonts w:ascii="Century Gothic" w:hAnsi="Century Gothic"/>
        </w:rPr>
        <w:t>s</w:t>
      </w:r>
      <w:r w:rsidRPr="002B1DF4">
        <w:rPr>
          <w:rFonts w:ascii="Century Gothic" w:hAnsi="Century Gothic"/>
        </w:rPr>
        <w:t xml:space="preserve">chool provided the employment concerned does not constitute a conflict of interest or adversely affect their employment at the </w:t>
      </w:r>
      <w:r w:rsidR="00961930" w:rsidRPr="002B1DF4">
        <w:rPr>
          <w:rFonts w:ascii="Century Gothic" w:hAnsi="Century Gothic"/>
        </w:rPr>
        <w:t>s</w:t>
      </w:r>
      <w:r w:rsidRPr="002B1DF4">
        <w:rPr>
          <w:rFonts w:ascii="Century Gothic" w:hAnsi="Century Gothic"/>
        </w:rPr>
        <w:t xml:space="preserve">chool. </w:t>
      </w:r>
    </w:p>
    <w:p w:rsidR="006F60D6" w:rsidRPr="002B1DF4" w:rsidRDefault="006F60D6"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Employees should, however, keep the </w:t>
      </w:r>
      <w:r w:rsidR="00961930" w:rsidRPr="002B1DF4">
        <w:rPr>
          <w:rFonts w:ascii="Century Gothic" w:hAnsi="Century Gothic"/>
        </w:rPr>
        <w:t>s</w:t>
      </w:r>
      <w:r w:rsidRPr="002B1DF4">
        <w:rPr>
          <w:rFonts w:ascii="Century Gothic" w:hAnsi="Century Gothic"/>
        </w:rPr>
        <w:t xml:space="preserve">chool informed of other employment they undertake so that the </w:t>
      </w:r>
      <w:r w:rsidR="00961930" w:rsidRPr="002B1DF4">
        <w:rPr>
          <w:rFonts w:ascii="Century Gothic" w:hAnsi="Century Gothic"/>
        </w:rPr>
        <w:t>s</w:t>
      </w:r>
      <w:r w:rsidRPr="002B1DF4">
        <w:rPr>
          <w:rFonts w:ascii="Century Gothic" w:hAnsi="Century Gothic"/>
        </w:rPr>
        <w:t xml:space="preserve">chool may ensure that the 48-hour weekly working time limit under the Working Time Regulations 1998 is adhered to. In the event that an employee’s combined working hours are likely to exceed this figure they will be asked to sign a working time ‘opt out’ agreement. </w:t>
      </w:r>
    </w:p>
    <w:p w:rsidR="00AA20A2" w:rsidRPr="002B1DF4" w:rsidRDefault="00AA20A2" w:rsidP="00F52524">
      <w:pPr>
        <w:rPr>
          <w:rFonts w:ascii="Century Gothic" w:hAnsi="Century Gothic"/>
        </w:rPr>
      </w:pPr>
    </w:p>
    <w:p w:rsidR="00E147DE" w:rsidRDefault="00E147DE" w:rsidP="00F52524">
      <w:pPr>
        <w:pStyle w:val="Heading2"/>
        <w:rPr>
          <w:rFonts w:ascii="Century Gothic" w:hAnsi="Century Gothic"/>
        </w:rPr>
      </w:pPr>
    </w:p>
    <w:p w:rsidR="00E147DE" w:rsidRDefault="00E147DE" w:rsidP="00F52524">
      <w:pPr>
        <w:pStyle w:val="Heading2"/>
        <w:rPr>
          <w:rFonts w:ascii="Century Gothic" w:hAnsi="Century Gothic"/>
        </w:rPr>
      </w:pPr>
    </w:p>
    <w:p w:rsidR="00AA20A2" w:rsidRPr="002B1DF4" w:rsidRDefault="00AA20A2" w:rsidP="00F52524">
      <w:pPr>
        <w:pStyle w:val="Heading2"/>
        <w:rPr>
          <w:rFonts w:ascii="Century Gothic" w:hAnsi="Century Gothic"/>
        </w:rPr>
      </w:pPr>
      <w:r w:rsidRPr="002B1DF4">
        <w:rPr>
          <w:rFonts w:ascii="Century Gothic" w:hAnsi="Century Gothic"/>
        </w:rPr>
        <w:t xml:space="preserve">Criminal Charges or Convictions </w:t>
      </w:r>
    </w:p>
    <w:p w:rsidR="00961930" w:rsidRPr="002B1DF4" w:rsidRDefault="00961930" w:rsidP="00F52524">
      <w:pPr>
        <w:pStyle w:val="ListParagraph"/>
        <w:rPr>
          <w:rFonts w:ascii="Century Gothic" w:hAnsi="Century Gothic"/>
        </w:rPr>
      </w:pPr>
    </w:p>
    <w:p w:rsidR="00AA20A2" w:rsidRPr="002B1DF4" w:rsidRDefault="00AA20A2" w:rsidP="00F52524">
      <w:pPr>
        <w:rPr>
          <w:rFonts w:ascii="Century Gothic" w:hAnsi="Century Gothic"/>
        </w:rPr>
      </w:pPr>
      <w:r w:rsidRPr="002B1DF4">
        <w:rPr>
          <w:rFonts w:ascii="Century Gothic" w:hAnsi="Century Gothic"/>
        </w:rPr>
        <w:t>All employees must inform the Head</w:t>
      </w:r>
      <w:r w:rsidR="00EE09CE" w:rsidRPr="002B1DF4">
        <w:rPr>
          <w:rFonts w:ascii="Century Gothic" w:hAnsi="Century Gothic"/>
        </w:rPr>
        <w:t xml:space="preserve"> </w:t>
      </w:r>
      <w:r w:rsidRPr="002B1DF4">
        <w:rPr>
          <w:rFonts w:ascii="Century Gothic" w:hAnsi="Century Gothic"/>
        </w:rPr>
        <w:t xml:space="preserve">teacher immediately </w:t>
      </w:r>
      <w:r w:rsidR="002E065A" w:rsidRPr="002B1DF4">
        <w:rPr>
          <w:rFonts w:ascii="Century Gothic" w:hAnsi="Century Gothic"/>
        </w:rPr>
        <w:t>of</w:t>
      </w:r>
      <w:r w:rsidRPr="002B1DF4">
        <w:rPr>
          <w:rFonts w:ascii="Century Gothic" w:hAnsi="Century Gothic"/>
        </w:rPr>
        <w:t xml:space="preserve"> any </w:t>
      </w:r>
      <w:r w:rsidR="00593F94" w:rsidRPr="002B1DF4">
        <w:rPr>
          <w:rFonts w:ascii="Century Gothic" w:hAnsi="Century Gothic"/>
        </w:rPr>
        <w:t>criminal</w:t>
      </w:r>
      <w:r w:rsidRPr="002B1DF4">
        <w:rPr>
          <w:rFonts w:ascii="Century Gothic" w:hAnsi="Century Gothic"/>
        </w:rPr>
        <w:t xml:space="preserve"> </w:t>
      </w:r>
      <w:r w:rsidR="00593F94" w:rsidRPr="002B1DF4">
        <w:rPr>
          <w:rFonts w:ascii="Century Gothic" w:hAnsi="Century Gothic"/>
        </w:rPr>
        <w:t>conviction,</w:t>
      </w:r>
      <w:r w:rsidRPr="002B1DF4">
        <w:rPr>
          <w:rFonts w:ascii="Century Gothic" w:hAnsi="Century Gothic"/>
        </w:rPr>
        <w:t xml:space="preserve"> </w:t>
      </w:r>
      <w:r w:rsidR="00593F94" w:rsidRPr="002B1DF4">
        <w:rPr>
          <w:rFonts w:ascii="Century Gothic" w:hAnsi="Century Gothic"/>
        </w:rPr>
        <w:t>caution,</w:t>
      </w:r>
      <w:r w:rsidRPr="002B1DF4">
        <w:rPr>
          <w:rFonts w:ascii="Century Gothic" w:hAnsi="Century Gothic"/>
        </w:rPr>
        <w:t xml:space="preserve"> reprimand or final warning or </w:t>
      </w:r>
      <w:r w:rsidR="002E065A" w:rsidRPr="002B1DF4">
        <w:rPr>
          <w:rFonts w:ascii="Century Gothic" w:hAnsi="Century Gothic"/>
        </w:rPr>
        <w:t xml:space="preserve">if they </w:t>
      </w:r>
      <w:r w:rsidRPr="002B1DF4">
        <w:rPr>
          <w:rFonts w:ascii="Century Gothic" w:hAnsi="Century Gothic"/>
        </w:rPr>
        <w:t xml:space="preserve">are the subject of a police investigation during the course of their </w:t>
      </w:r>
      <w:r w:rsidR="00593F94" w:rsidRPr="002B1DF4">
        <w:rPr>
          <w:rFonts w:ascii="Century Gothic" w:hAnsi="Century Gothic"/>
        </w:rPr>
        <w:t xml:space="preserve">employment. </w:t>
      </w:r>
    </w:p>
    <w:p w:rsidR="007C39B6" w:rsidRPr="002B1DF4" w:rsidRDefault="007C39B6" w:rsidP="00F52524">
      <w:pPr>
        <w:rPr>
          <w:rFonts w:ascii="Century Gothic" w:hAnsi="Century Gothic"/>
        </w:rPr>
      </w:pPr>
      <w:r w:rsidRPr="002B1DF4">
        <w:rPr>
          <w:rFonts w:ascii="Century Gothic" w:hAnsi="Century Gothic"/>
        </w:rPr>
        <w:t xml:space="preserve">Staff should be aware that behaviour by themselves, those with whom they have a relationship or association, or others in their personal lives, may impact on their work with children. </w:t>
      </w:r>
    </w:p>
    <w:p w:rsidR="006F60D6" w:rsidRPr="002B1DF4" w:rsidRDefault="006F60D6" w:rsidP="00F52524">
      <w:pPr>
        <w:rPr>
          <w:rFonts w:ascii="Century Gothic" w:hAnsi="Century Gothic"/>
        </w:rPr>
      </w:pPr>
    </w:p>
    <w:p w:rsidR="00961930" w:rsidRPr="002B1DF4" w:rsidRDefault="006F60D6" w:rsidP="00F52524">
      <w:pPr>
        <w:pStyle w:val="Heading2"/>
        <w:rPr>
          <w:rFonts w:ascii="Century Gothic" w:hAnsi="Century Gothic"/>
        </w:rPr>
      </w:pPr>
      <w:r w:rsidRPr="002B1DF4">
        <w:rPr>
          <w:rFonts w:ascii="Century Gothic" w:hAnsi="Century Gothic"/>
        </w:rPr>
        <w:t>School Policies</w:t>
      </w:r>
    </w:p>
    <w:p w:rsidR="006F60D6" w:rsidRPr="002B1DF4" w:rsidRDefault="006F60D6" w:rsidP="00F52524">
      <w:pPr>
        <w:pStyle w:val="ListParagraph"/>
        <w:rPr>
          <w:rFonts w:ascii="Century Gothic" w:hAnsi="Century Gothic"/>
        </w:rPr>
      </w:pPr>
      <w:r w:rsidRPr="002B1DF4">
        <w:rPr>
          <w:rFonts w:ascii="Century Gothic" w:hAnsi="Century Gothic"/>
        </w:rPr>
        <w:t xml:space="preserve"> </w:t>
      </w:r>
    </w:p>
    <w:p w:rsidR="00961930" w:rsidRPr="002B1DF4" w:rsidRDefault="006F60D6" w:rsidP="00F52524">
      <w:pPr>
        <w:rPr>
          <w:rFonts w:ascii="Century Gothic" w:hAnsi="Century Gothic"/>
        </w:rPr>
      </w:pPr>
      <w:r w:rsidRPr="002B1DF4">
        <w:rPr>
          <w:rFonts w:ascii="Century Gothic" w:hAnsi="Century Gothic"/>
        </w:rPr>
        <w:t xml:space="preserve">The </w:t>
      </w:r>
      <w:r w:rsidR="00961930" w:rsidRPr="002B1DF4">
        <w:rPr>
          <w:rFonts w:ascii="Century Gothic" w:hAnsi="Century Gothic"/>
        </w:rPr>
        <w:t>s</w:t>
      </w:r>
      <w:r w:rsidRPr="002B1DF4">
        <w:rPr>
          <w:rFonts w:ascii="Century Gothic" w:hAnsi="Century Gothic"/>
        </w:rPr>
        <w:t xml:space="preserve">chool has in place a range of policies, some of which have been referred to in this code of conduct. Employees are expected to familiarise themselves with any policy the </w:t>
      </w:r>
      <w:r w:rsidR="00961930" w:rsidRPr="002B1DF4">
        <w:rPr>
          <w:rFonts w:ascii="Century Gothic" w:hAnsi="Century Gothic"/>
        </w:rPr>
        <w:t>s</w:t>
      </w:r>
      <w:r w:rsidRPr="002B1DF4">
        <w:rPr>
          <w:rFonts w:ascii="Century Gothic" w:hAnsi="Century Gothic"/>
        </w:rPr>
        <w:t>chool has provided or drawn to their attention and to ensure that they take account of any future policy changes communicated to them.</w:t>
      </w:r>
    </w:p>
    <w:p w:rsidR="00961930" w:rsidRPr="002B1DF4" w:rsidRDefault="00961930"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If in doubt about the application or interpretation of any policy an employee should seek advice from his/her line manager in the first instance. </w:t>
      </w:r>
    </w:p>
    <w:p w:rsidR="0087293A" w:rsidRPr="002B1DF4" w:rsidRDefault="0087293A" w:rsidP="0087293A">
      <w:pPr>
        <w:rPr>
          <w:rFonts w:ascii="Century Gothic" w:hAnsi="Century Gothic"/>
        </w:rPr>
      </w:pPr>
    </w:p>
    <w:p w:rsidR="006F60D6" w:rsidRPr="002B1DF4" w:rsidRDefault="006F60D6" w:rsidP="0087293A">
      <w:pPr>
        <w:pStyle w:val="Heading2"/>
        <w:rPr>
          <w:rFonts w:ascii="Century Gothic" w:hAnsi="Century Gothic"/>
        </w:rPr>
      </w:pPr>
      <w:r w:rsidRPr="002B1DF4">
        <w:rPr>
          <w:rFonts w:ascii="Century Gothic" w:hAnsi="Century Gothic"/>
        </w:rPr>
        <w:t xml:space="preserve">Status of Code of Conduct </w:t>
      </w:r>
    </w:p>
    <w:p w:rsidR="00961930" w:rsidRPr="002B1DF4" w:rsidRDefault="00961930" w:rsidP="00F52524">
      <w:pPr>
        <w:rPr>
          <w:rFonts w:ascii="Century Gothic" w:hAnsi="Century Gothic"/>
        </w:rPr>
      </w:pPr>
    </w:p>
    <w:p w:rsidR="006F60D6" w:rsidRPr="002B1DF4" w:rsidRDefault="006F60D6" w:rsidP="00F52524">
      <w:pPr>
        <w:rPr>
          <w:rFonts w:ascii="Century Gothic" w:hAnsi="Century Gothic"/>
        </w:rPr>
      </w:pPr>
      <w:r w:rsidRPr="002B1DF4">
        <w:rPr>
          <w:rFonts w:ascii="Century Gothic" w:hAnsi="Century Gothic"/>
        </w:rPr>
        <w:t xml:space="preserve">The content and operation of this policy is reviewed as and when deemed necessary by the Governing Body. The policy is discretionary and does not confer any contractual rights. </w:t>
      </w:r>
    </w:p>
    <w:p w:rsidR="006F60D6" w:rsidRPr="002B1DF4" w:rsidRDefault="006F60D6" w:rsidP="00F52524">
      <w:pPr>
        <w:rPr>
          <w:rFonts w:ascii="Century Gothic" w:hAnsi="Century Gothic"/>
        </w:rPr>
      </w:pPr>
      <w:r w:rsidRPr="002B1DF4">
        <w:rPr>
          <w:rFonts w:ascii="Century Gothic" w:hAnsi="Century Gothic"/>
        </w:rPr>
        <w:t>Employees will be expected to have reg</w:t>
      </w:r>
      <w:r w:rsidR="009461F2" w:rsidRPr="002B1DF4">
        <w:rPr>
          <w:rFonts w:ascii="Century Gothic" w:hAnsi="Century Gothic"/>
        </w:rPr>
        <w:t xml:space="preserve">ard to any updates to this code </w:t>
      </w:r>
      <w:r w:rsidRPr="002B1DF4">
        <w:rPr>
          <w:rFonts w:ascii="Century Gothic" w:hAnsi="Century Gothic"/>
        </w:rPr>
        <w:t xml:space="preserve">which have been brought to their attention. </w:t>
      </w:r>
    </w:p>
    <w:p w:rsidR="006F60D6" w:rsidRPr="002B1DF4" w:rsidRDefault="006F60D6" w:rsidP="00F52524">
      <w:pPr>
        <w:rPr>
          <w:rFonts w:ascii="Century Gothic" w:hAnsi="Century Gothic"/>
        </w:rPr>
      </w:pPr>
    </w:p>
    <w:p w:rsidR="00A57D47" w:rsidRPr="002B1DF4" w:rsidRDefault="006F60D6" w:rsidP="00F52524">
      <w:pPr>
        <w:rPr>
          <w:rFonts w:ascii="Century Gothic" w:hAnsi="Century Gothic"/>
        </w:rPr>
      </w:pPr>
      <w:r w:rsidRPr="002B1DF4">
        <w:rPr>
          <w:rFonts w:ascii="Century Gothic" w:hAnsi="Century Gothic"/>
        </w:rPr>
        <w:t xml:space="preserve"> </w:t>
      </w:r>
    </w:p>
    <w:p w:rsidR="00A57D47" w:rsidRPr="002B1DF4" w:rsidRDefault="00A57D47">
      <w:pPr>
        <w:rPr>
          <w:rFonts w:ascii="Century Gothic" w:hAnsi="Century Gothic"/>
        </w:rPr>
      </w:pPr>
      <w:r w:rsidRPr="002B1DF4">
        <w:rPr>
          <w:rFonts w:ascii="Century Gothic" w:hAnsi="Century Gothic"/>
        </w:rPr>
        <w:br w:type="page"/>
      </w:r>
    </w:p>
    <w:p w:rsidR="00C936AD" w:rsidRPr="00E147DE" w:rsidRDefault="00C936AD" w:rsidP="00A57D47">
      <w:pPr>
        <w:jc w:val="center"/>
        <w:rPr>
          <w:rFonts w:ascii="Century Gothic" w:hAnsi="Century Gothic"/>
          <w:b/>
          <w:sz w:val="36"/>
          <w:szCs w:val="36"/>
          <w:u w:val="single"/>
        </w:rPr>
      </w:pPr>
      <w:r w:rsidRPr="00E147DE">
        <w:rPr>
          <w:rFonts w:ascii="Century Gothic" w:hAnsi="Century Gothic"/>
          <w:b/>
          <w:sz w:val="36"/>
          <w:szCs w:val="36"/>
          <w:u w:val="single"/>
        </w:rPr>
        <w:lastRenderedPageBreak/>
        <w:t>Appendix A:</w:t>
      </w:r>
    </w:p>
    <w:p w:rsidR="00C936AD" w:rsidRDefault="00E147DE" w:rsidP="00A57D47">
      <w:pPr>
        <w:jc w:val="center"/>
        <w:rPr>
          <w:rFonts w:ascii="Century Gothic" w:hAnsi="Century Gothic"/>
          <w:b/>
          <w:sz w:val="44"/>
          <w:szCs w:val="44"/>
          <w:u w:val="single"/>
        </w:rPr>
      </w:pPr>
      <w:bookmarkStart w:id="2" w:name="_GoBack"/>
      <w:r w:rsidRPr="002B1DF4">
        <w:rPr>
          <w:rFonts w:ascii="Century Gothic" w:hAnsi="Century Gothic"/>
          <w:b/>
          <w:noProof/>
          <w:sz w:val="28"/>
          <w:szCs w:val="28"/>
          <w:lang w:eastAsia="en-GB"/>
        </w:rPr>
        <w:drawing>
          <wp:anchor distT="0" distB="0" distL="114300" distR="114300" simplePos="0" relativeHeight="251664384" behindDoc="0" locked="0" layoutInCell="1" allowOverlap="1" wp14:anchorId="11F0787C" wp14:editId="7F85E2F7">
            <wp:simplePos x="0" y="0"/>
            <wp:positionH relativeFrom="column">
              <wp:posOffset>2437130</wp:posOffset>
            </wp:positionH>
            <wp:positionV relativeFrom="paragraph">
              <wp:posOffset>24130</wp:posOffset>
            </wp:positionV>
            <wp:extent cx="908685" cy="9086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A57D47" w:rsidRPr="002B1DF4" w:rsidRDefault="00A57D47" w:rsidP="00A57D47">
      <w:pPr>
        <w:jc w:val="center"/>
        <w:rPr>
          <w:rFonts w:ascii="Century Gothic" w:hAnsi="Century Gothic"/>
          <w:b/>
          <w:sz w:val="44"/>
          <w:szCs w:val="44"/>
          <w:u w:val="single"/>
        </w:rPr>
      </w:pPr>
    </w:p>
    <w:p w:rsidR="00A57D47" w:rsidRPr="002B1DF4" w:rsidRDefault="00A57D47" w:rsidP="00A57D47">
      <w:pPr>
        <w:jc w:val="center"/>
        <w:rPr>
          <w:rFonts w:ascii="Century Gothic" w:hAnsi="Century Gothic"/>
          <w:b/>
          <w:sz w:val="44"/>
          <w:szCs w:val="44"/>
          <w:u w:val="single"/>
        </w:rPr>
      </w:pPr>
    </w:p>
    <w:p w:rsidR="00A57D47" w:rsidRPr="002B1DF4" w:rsidRDefault="00A57D47" w:rsidP="00A57D47">
      <w:pPr>
        <w:jc w:val="center"/>
        <w:rPr>
          <w:rFonts w:ascii="Century Gothic" w:hAnsi="Century Gothic"/>
          <w:b/>
          <w:sz w:val="44"/>
          <w:szCs w:val="44"/>
          <w:u w:val="single"/>
        </w:rPr>
      </w:pPr>
      <w:proofErr w:type="spellStart"/>
      <w:r w:rsidRPr="002B1DF4">
        <w:rPr>
          <w:rFonts w:ascii="Century Gothic" w:hAnsi="Century Gothic"/>
          <w:b/>
          <w:sz w:val="44"/>
          <w:szCs w:val="44"/>
          <w:u w:val="single"/>
        </w:rPr>
        <w:t>Gosden</w:t>
      </w:r>
      <w:proofErr w:type="spellEnd"/>
      <w:r w:rsidRPr="002B1DF4">
        <w:rPr>
          <w:rFonts w:ascii="Century Gothic" w:hAnsi="Century Gothic"/>
          <w:b/>
          <w:sz w:val="44"/>
          <w:szCs w:val="44"/>
          <w:u w:val="single"/>
        </w:rPr>
        <w:t xml:space="preserve"> House Professional Charter</w:t>
      </w:r>
    </w:p>
    <w:p w:rsidR="00A57D47" w:rsidRPr="002B1DF4" w:rsidRDefault="00A57D47" w:rsidP="00A57D47">
      <w:pPr>
        <w:rPr>
          <w:rFonts w:ascii="Century Gothic" w:hAnsi="Century Gothic"/>
        </w:rPr>
      </w:pPr>
    </w:p>
    <w:p w:rsidR="00A57D47" w:rsidRPr="002B1DF4" w:rsidRDefault="00A57D47" w:rsidP="00A57D47">
      <w:pPr>
        <w:rPr>
          <w:rFonts w:ascii="Century Gothic" w:hAnsi="Century Gothic"/>
        </w:rPr>
      </w:pPr>
      <w:r w:rsidRPr="002B1DF4">
        <w:rPr>
          <w:rFonts w:ascii="Century Gothic" w:hAnsi="Century Gothic"/>
        </w:rPr>
        <w:t xml:space="preserve">At </w:t>
      </w:r>
      <w:proofErr w:type="spellStart"/>
      <w:r w:rsidRPr="002B1DF4">
        <w:rPr>
          <w:rFonts w:ascii="Century Gothic" w:hAnsi="Century Gothic"/>
        </w:rPr>
        <w:t>Gosden</w:t>
      </w:r>
      <w:proofErr w:type="spellEnd"/>
      <w:r w:rsidRPr="002B1DF4">
        <w:rPr>
          <w:rFonts w:ascii="Century Gothic" w:hAnsi="Century Gothic"/>
        </w:rPr>
        <w:t xml:space="preserve"> House we care about the physical, emotional and mental wellbeing of every member of the school community. We work effectively as a team to support our children and young people to develop and grow in every aspect of their development, so they graduate with the skills they need to live happy, successful lives.</w:t>
      </w:r>
    </w:p>
    <w:p w:rsidR="00A57D47" w:rsidRPr="002B1DF4" w:rsidRDefault="00A57D47" w:rsidP="00A57D47">
      <w:pPr>
        <w:rPr>
          <w:rFonts w:ascii="Century Gothic" w:hAnsi="Century Gothic"/>
          <w:b/>
          <w:u w:val="single"/>
        </w:rPr>
      </w:pPr>
    </w:p>
    <w:p w:rsidR="00A57D47" w:rsidRPr="002B1DF4" w:rsidRDefault="00A57D47" w:rsidP="00A57D47">
      <w:pPr>
        <w:rPr>
          <w:rFonts w:ascii="Century Gothic" w:hAnsi="Century Gothic"/>
          <w:b/>
          <w:u w:val="single"/>
        </w:rPr>
      </w:pPr>
      <w:r w:rsidRPr="002B1DF4">
        <w:rPr>
          <w:rFonts w:ascii="Century Gothic" w:hAnsi="Century Gothic"/>
          <w:b/>
          <w:u w:val="single"/>
        </w:rPr>
        <w:t>As professionals we will:</w:t>
      </w:r>
    </w:p>
    <w:p w:rsidR="00A57D47" w:rsidRPr="002B1DF4" w:rsidRDefault="00A57D47" w:rsidP="00A57D47">
      <w:pPr>
        <w:rPr>
          <w:rFonts w:ascii="Century Gothic" w:hAnsi="Century Gothic"/>
          <w:b/>
          <w:u w:val="single"/>
        </w:rPr>
      </w:pP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Fill buckets of young people and adults.</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 xml:space="preserve">Communicate effectively and in a professional manner. </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Respect confidentiality.</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Share concerns in a professional manner, with the relevant people.</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Follow the Whistleblowing procedure if concerned about pupil or staff safety.</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Be kind.</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Express gratitude.</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Exercise resilience.</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Seek support through appropriate informal and formal channels.</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Collaborate in order to develop professional practice across the school.</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Engage in professional conversations, considering other points of view and respecting the contributions of every member of the team.</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Support colleagues in an open and sensitive manner.</w:t>
      </w:r>
    </w:p>
    <w:p w:rsidR="00A57D47" w:rsidRPr="002B1DF4" w:rsidRDefault="00A57D47" w:rsidP="00A57D47">
      <w:pPr>
        <w:pStyle w:val="ListParagraph"/>
        <w:numPr>
          <w:ilvl w:val="0"/>
          <w:numId w:val="10"/>
        </w:numPr>
        <w:spacing w:after="160" w:line="259" w:lineRule="auto"/>
        <w:rPr>
          <w:rFonts w:ascii="Century Gothic" w:hAnsi="Century Gothic"/>
        </w:rPr>
      </w:pPr>
      <w:r w:rsidRPr="002B1DF4">
        <w:rPr>
          <w:rFonts w:ascii="Century Gothic" w:hAnsi="Century Gothic"/>
        </w:rPr>
        <w:t>Be present and punctual.</w:t>
      </w:r>
    </w:p>
    <w:p w:rsidR="00A57D47" w:rsidRPr="002B1DF4" w:rsidRDefault="00A57D47" w:rsidP="00A57D47">
      <w:pPr>
        <w:rPr>
          <w:rFonts w:ascii="Century Gothic" w:hAnsi="Century Gothic"/>
        </w:rPr>
      </w:pPr>
    </w:p>
    <w:p w:rsidR="00A57D47" w:rsidRPr="002B1DF4" w:rsidRDefault="00A57D47" w:rsidP="00A57D47">
      <w:pPr>
        <w:jc w:val="center"/>
        <w:rPr>
          <w:rFonts w:ascii="Century Gothic" w:hAnsi="Century Gothic"/>
          <w:i/>
        </w:rPr>
      </w:pPr>
      <w:r w:rsidRPr="002B1DF4">
        <w:rPr>
          <w:rFonts w:ascii="Century Gothic" w:hAnsi="Century Gothic"/>
          <w:b/>
          <w:i/>
        </w:rPr>
        <w:t>As a team we strive for synergy</w:t>
      </w:r>
      <w:r w:rsidRPr="002B1DF4">
        <w:rPr>
          <w:rStyle w:val="EndnoteReference"/>
          <w:rFonts w:ascii="Century Gothic" w:hAnsi="Century Gothic"/>
          <w:b/>
          <w:i/>
        </w:rPr>
        <w:endnoteReference w:id="1"/>
      </w:r>
      <w:r w:rsidRPr="002B1DF4">
        <w:rPr>
          <w:rFonts w:ascii="Century Gothic" w:hAnsi="Century Gothic"/>
          <w:i/>
        </w:rPr>
        <w:t xml:space="preserve"> (Covey 2004).</w:t>
      </w:r>
    </w:p>
    <w:p w:rsidR="00A57D47" w:rsidRPr="002B1DF4" w:rsidRDefault="00A57D47" w:rsidP="00A57D47">
      <w:pPr>
        <w:rPr>
          <w:rFonts w:ascii="Century Gothic" w:hAnsi="Century Gothic"/>
          <w:szCs w:val="22"/>
        </w:rPr>
      </w:pPr>
    </w:p>
    <w:p w:rsidR="00A57D47" w:rsidRPr="002B1DF4" w:rsidRDefault="00A57D47" w:rsidP="00A57D47">
      <w:pPr>
        <w:rPr>
          <w:rFonts w:ascii="Century Gothic" w:hAnsi="Century Gothic"/>
          <w:i/>
          <w:szCs w:val="22"/>
          <w:u w:val="single"/>
        </w:rPr>
      </w:pPr>
      <w:r w:rsidRPr="002B1DF4">
        <w:rPr>
          <w:rFonts w:ascii="Century Gothic" w:hAnsi="Century Gothic"/>
          <w:szCs w:val="22"/>
        </w:rPr>
        <w:t>Where professional difficulties arise which cannot be informally resolved between individuals, the Grievance Policy will be followed.</w:t>
      </w:r>
    </w:p>
    <w:p w:rsidR="006F60D6" w:rsidRPr="002B1DF4" w:rsidRDefault="006F60D6" w:rsidP="00F52524">
      <w:pPr>
        <w:rPr>
          <w:rFonts w:ascii="Century Gothic" w:hAnsi="Century Gothic"/>
          <w:i/>
          <w:sz w:val="20"/>
          <w:szCs w:val="20"/>
          <w:u w:val="single"/>
        </w:rPr>
      </w:pPr>
    </w:p>
    <w:p w:rsidR="00A57D47" w:rsidRPr="002B1DF4" w:rsidRDefault="00A57D47" w:rsidP="00F52524">
      <w:pPr>
        <w:rPr>
          <w:rFonts w:ascii="Century Gothic" w:hAnsi="Century Gothic"/>
          <w:i/>
          <w:sz w:val="20"/>
          <w:szCs w:val="20"/>
          <w:u w:val="single"/>
        </w:rPr>
      </w:pPr>
    </w:p>
    <w:p w:rsidR="00A57D47" w:rsidRPr="002B1DF4" w:rsidRDefault="00A57D47" w:rsidP="00F52524">
      <w:pPr>
        <w:rPr>
          <w:rFonts w:ascii="Century Gothic" w:hAnsi="Century Gothic"/>
        </w:rPr>
      </w:pPr>
    </w:p>
    <w:sectPr w:rsidR="00A57D47" w:rsidRPr="002B1DF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8C" w:rsidRDefault="0024008C" w:rsidP="00F52524">
      <w:r>
        <w:separator/>
      </w:r>
    </w:p>
    <w:p w:rsidR="0024008C" w:rsidRDefault="0024008C" w:rsidP="00F52524"/>
  </w:endnote>
  <w:endnote w:type="continuationSeparator" w:id="0">
    <w:p w:rsidR="0024008C" w:rsidRDefault="0024008C" w:rsidP="00F52524">
      <w:r>
        <w:continuationSeparator/>
      </w:r>
    </w:p>
    <w:p w:rsidR="0024008C" w:rsidRDefault="0024008C" w:rsidP="00F52524"/>
  </w:endnote>
  <w:endnote w:id="1">
    <w:p w:rsidR="00A57D47" w:rsidRPr="0088094D" w:rsidRDefault="00A57D47" w:rsidP="00A57D47">
      <w:pPr>
        <w:rPr>
          <w:rFonts w:ascii="Century Gothic" w:hAnsi="Century Gothic"/>
          <w:i/>
          <w:sz w:val="20"/>
          <w:szCs w:val="20"/>
          <w:u w:val="single"/>
        </w:rPr>
      </w:pPr>
      <w:r>
        <w:rPr>
          <w:rStyle w:val="EndnoteReference"/>
        </w:rPr>
        <w:endnoteRef/>
      </w:r>
      <w:r>
        <w:t xml:space="preserve"> </w:t>
      </w:r>
      <w:r w:rsidRPr="0088094D">
        <w:rPr>
          <w:rFonts w:ascii="Century Gothic" w:hAnsi="Century Gothic"/>
          <w:i/>
          <w:sz w:val="20"/>
          <w:szCs w:val="20"/>
          <w:u w:val="single"/>
        </w:rPr>
        <w:t>What is “Synergy”?</w:t>
      </w:r>
    </w:p>
    <w:p w:rsidR="00A57D47" w:rsidRDefault="00A57D47" w:rsidP="00A57D47">
      <w:pPr>
        <w:rPr>
          <w:rFonts w:ascii="Century Gothic" w:hAnsi="Century Gothic"/>
          <w:color w:val="000000"/>
          <w:sz w:val="20"/>
          <w:szCs w:val="20"/>
          <w:shd w:val="clear" w:color="auto" w:fill="FFFFFF"/>
        </w:rPr>
      </w:pPr>
      <w:r w:rsidRPr="0088094D">
        <w:rPr>
          <w:rFonts w:ascii="Century Gothic" w:hAnsi="Century Gothic"/>
          <w:color w:val="000000"/>
          <w:sz w:val="20"/>
          <w:szCs w:val="20"/>
          <w:shd w:val="clear" w:color="auto" w:fill="FFFFFF"/>
        </w:rPr>
        <w:t>To put it simply, synergy means "two heads are better than one." 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 </w:t>
      </w:r>
      <w:r w:rsidRPr="0088094D">
        <w:rPr>
          <w:rFonts w:ascii="Century Gothic" w:hAnsi="Century Gothic"/>
          <w:color w:val="000000"/>
          <w:sz w:val="20"/>
          <w:szCs w:val="20"/>
        </w:rPr>
        <w:br/>
      </w:r>
      <w:r w:rsidRPr="0088094D">
        <w:rPr>
          <w:rFonts w:ascii="Century Gothic" w:hAnsi="Century Gothic"/>
          <w:color w:val="000000"/>
          <w:sz w:val="20"/>
          <w:szCs w:val="20"/>
        </w:rPr>
        <w:br/>
      </w:r>
      <w:r w:rsidRPr="0088094D">
        <w:rPr>
          <w:rFonts w:ascii="Century Gothic" w:hAnsi="Century Gothic"/>
          <w:color w:val="000000"/>
          <w:sz w:val="20"/>
          <w:szCs w:val="20"/>
          <w:shd w:val="clear" w:color="auto" w:fill="FFFFFF"/>
        </w:rPr>
        <w:t>When people begin to interact together genuinely, and they're open to each other's influence, they begin to gain new insight. The capability of inventing new approaches is increased exponentially because of differences. </w:t>
      </w:r>
      <w:r w:rsidRPr="0088094D">
        <w:rPr>
          <w:rFonts w:ascii="Century Gothic" w:hAnsi="Century Gothic"/>
          <w:color w:val="000000"/>
          <w:sz w:val="20"/>
          <w:szCs w:val="20"/>
        </w:rPr>
        <w:br/>
      </w:r>
      <w:r w:rsidRPr="0088094D">
        <w:rPr>
          <w:rFonts w:ascii="Century Gothic" w:hAnsi="Century Gothic"/>
          <w:color w:val="000000"/>
          <w:sz w:val="20"/>
          <w:szCs w:val="20"/>
        </w:rPr>
        <w:br/>
      </w:r>
      <w:r w:rsidRPr="0088094D">
        <w:rPr>
          <w:rFonts w:ascii="Century Gothic" w:hAnsi="Century Gothic"/>
          <w:color w:val="000000"/>
          <w:sz w:val="20"/>
          <w:szCs w:val="20"/>
          <w:shd w:val="clear" w:color="auto" w:fill="FFFFFF"/>
        </w:rPr>
        <w:t>Valuing differences is what really drives synergy. Do you truly value the mental, emotional, and psychological differences among people? Or do you wish everyone would just agree with you so you could all get along? Many people mistake uniformity for unity; sameness for oneness. One word--boring! Differences should be seen as strengths, not weaknesses. They add zest to life.</w:t>
      </w:r>
    </w:p>
    <w:p w:rsidR="00A57D47" w:rsidRPr="0088094D" w:rsidRDefault="00A57D47" w:rsidP="00A57D47">
      <w:pPr>
        <w:jc w:val="right"/>
        <w:rPr>
          <w:rFonts w:ascii="Century Gothic" w:hAnsi="Century Gothic"/>
          <w:sz w:val="20"/>
          <w:szCs w:val="20"/>
        </w:rPr>
      </w:pPr>
      <w:r>
        <w:rPr>
          <w:rFonts w:ascii="Century Gothic" w:hAnsi="Century Gothic"/>
          <w:color w:val="000000"/>
          <w:sz w:val="20"/>
          <w:szCs w:val="20"/>
          <w:shd w:val="clear" w:color="auto" w:fill="FFFFFF"/>
        </w:rPr>
        <w:t xml:space="preserve">Covey, S. (2004). </w:t>
      </w:r>
      <w:r>
        <w:rPr>
          <w:rFonts w:ascii="Century Gothic" w:hAnsi="Century Gothic"/>
          <w:i/>
          <w:color w:val="000000"/>
          <w:sz w:val="20"/>
          <w:szCs w:val="20"/>
          <w:shd w:val="clear" w:color="auto" w:fill="FFFFFF"/>
        </w:rPr>
        <w:t>The seven habits of highly effective people</w:t>
      </w:r>
      <w:r>
        <w:rPr>
          <w:rFonts w:ascii="Century Gothic" w:hAnsi="Century Gothic"/>
          <w:color w:val="000000"/>
          <w:sz w:val="20"/>
          <w:szCs w:val="20"/>
          <w:shd w:val="clear" w:color="auto" w:fill="FFFFFF"/>
        </w:rPr>
        <w:t>. London: Simon and Schuster.</w:t>
      </w:r>
    </w:p>
    <w:p w:rsidR="00A57D47" w:rsidRDefault="00A57D47" w:rsidP="00A57D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8906873"/>
      <w:docPartObj>
        <w:docPartGallery w:val="Page Numbers (Bottom of Page)"/>
        <w:docPartUnique/>
      </w:docPartObj>
    </w:sdtPr>
    <w:sdtEndPr>
      <w:rPr>
        <w:noProof/>
      </w:rPr>
    </w:sdtEndPr>
    <w:sdtContent>
      <w:p w:rsidR="00B64E1E" w:rsidRPr="00E255AB" w:rsidRDefault="00B64E1E" w:rsidP="00F52524">
        <w:pPr>
          <w:pStyle w:val="Footer"/>
          <w:rPr>
            <w:sz w:val="20"/>
            <w:szCs w:val="20"/>
          </w:rPr>
        </w:pPr>
      </w:p>
      <w:p w:rsidR="00E84965" w:rsidRPr="00E255AB" w:rsidRDefault="00B64E1E" w:rsidP="00F52524">
        <w:pPr>
          <w:pStyle w:val="Footer"/>
          <w:rPr>
            <w:sz w:val="20"/>
            <w:szCs w:val="20"/>
          </w:rPr>
        </w:pPr>
        <w:r w:rsidRPr="00E255AB">
          <w:rPr>
            <w:sz w:val="20"/>
            <w:szCs w:val="20"/>
          </w:rPr>
          <w:t xml:space="preserve">Code of Conduct for Staff Policy </w:t>
        </w:r>
        <w:r w:rsidRPr="00E255AB">
          <w:rPr>
            <w:sz w:val="20"/>
            <w:szCs w:val="20"/>
          </w:rPr>
          <w:tab/>
        </w:r>
        <w:r w:rsidR="00E255AB" w:rsidRPr="00E255AB">
          <w:rPr>
            <w:sz w:val="20"/>
            <w:szCs w:val="20"/>
          </w:rPr>
          <w:t>July 2021</w:t>
        </w:r>
        <w:r w:rsidRPr="00E255AB">
          <w:rPr>
            <w:sz w:val="20"/>
            <w:szCs w:val="20"/>
          </w:rPr>
          <w:tab/>
        </w:r>
        <w:r w:rsidR="00E84965" w:rsidRPr="00E255AB">
          <w:rPr>
            <w:sz w:val="20"/>
            <w:szCs w:val="20"/>
          </w:rPr>
          <w:fldChar w:fldCharType="begin"/>
        </w:r>
        <w:r w:rsidR="00E84965" w:rsidRPr="00E255AB">
          <w:rPr>
            <w:sz w:val="20"/>
            <w:szCs w:val="20"/>
          </w:rPr>
          <w:instrText xml:space="preserve"> PAGE   \* MERGEFORMAT </w:instrText>
        </w:r>
        <w:r w:rsidR="00E84965" w:rsidRPr="00E255AB">
          <w:rPr>
            <w:sz w:val="20"/>
            <w:szCs w:val="20"/>
          </w:rPr>
          <w:fldChar w:fldCharType="separate"/>
        </w:r>
        <w:r w:rsidR="00E147DE">
          <w:rPr>
            <w:noProof/>
            <w:sz w:val="20"/>
            <w:szCs w:val="20"/>
          </w:rPr>
          <w:t>20</w:t>
        </w:r>
        <w:r w:rsidR="00E84965" w:rsidRPr="00E255AB">
          <w:rPr>
            <w:noProof/>
            <w:sz w:val="20"/>
            <w:szCs w:val="20"/>
          </w:rPr>
          <w:fldChar w:fldCharType="end"/>
        </w:r>
      </w:p>
    </w:sdtContent>
  </w:sdt>
  <w:p w:rsidR="00E84965" w:rsidRPr="00E255AB" w:rsidRDefault="00E84965" w:rsidP="00F52524">
    <w:pPr>
      <w:pStyle w:val="Footer"/>
      <w:rPr>
        <w:sz w:val="20"/>
        <w:szCs w:val="20"/>
      </w:rPr>
    </w:pPr>
  </w:p>
  <w:p w:rsidR="00221E32" w:rsidRDefault="00221E32" w:rsidP="00F525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8C" w:rsidRDefault="0024008C" w:rsidP="00F52524">
      <w:r>
        <w:separator/>
      </w:r>
    </w:p>
    <w:p w:rsidR="0024008C" w:rsidRDefault="0024008C" w:rsidP="00F52524"/>
  </w:footnote>
  <w:footnote w:type="continuationSeparator" w:id="0">
    <w:p w:rsidR="0024008C" w:rsidRDefault="0024008C" w:rsidP="00F52524">
      <w:r>
        <w:continuationSeparator/>
      </w:r>
    </w:p>
    <w:p w:rsidR="0024008C" w:rsidRDefault="0024008C" w:rsidP="00F525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BBD"/>
    <w:multiLevelType w:val="hybridMultilevel"/>
    <w:tmpl w:val="9948080A"/>
    <w:lvl w:ilvl="0" w:tplc="F662A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5888"/>
    <w:multiLevelType w:val="hybridMultilevel"/>
    <w:tmpl w:val="35A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953"/>
    <w:multiLevelType w:val="hybridMultilevel"/>
    <w:tmpl w:val="814C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64B53"/>
    <w:multiLevelType w:val="hybridMultilevel"/>
    <w:tmpl w:val="D25EF048"/>
    <w:lvl w:ilvl="0" w:tplc="F662A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057D5"/>
    <w:multiLevelType w:val="hybridMultilevel"/>
    <w:tmpl w:val="605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7253B"/>
    <w:multiLevelType w:val="hybridMultilevel"/>
    <w:tmpl w:val="C7C46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41AE8"/>
    <w:multiLevelType w:val="hybridMultilevel"/>
    <w:tmpl w:val="E81C4022"/>
    <w:lvl w:ilvl="0" w:tplc="B5227A20">
      <w:start w:val="1"/>
      <w:numFmt w:val="lowerRoman"/>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E4624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1CF028">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2EBB4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780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69CA6">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6212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E4A7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D0F12A">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10B1A"/>
    <w:multiLevelType w:val="hybridMultilevel"/>
    <w:tmpl w:val="4D869550"/>
    <w:lvl w:ilvl="0" w:tplc="F662A1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43523D"/>
    <w:multiLevelType w:val="hybridMultilevel"/>
    <w:tmpl w:val="760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1043B"/>
    <w:multiLevelType w:val="hybridMultilevel"/>
    <w:tmpl w:val="09240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4D4560"/>
    <w:multiLevelType w:val="hybridMultilevel"/>
    <w:tmpl w:val="62C235BE"/>
    <w:lvl w:ilvl="0" w:tplc="F662A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
  </w:num>
  <w:num w:numId="6">
    <w:abstractNumId w:val="3"/>
  </w:num>
  <w:num w:numId="7">
    <w:abstractNumId w:val="7"/>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D6"/>
    <w:rsid w:val="00034E34"/>
    <w:rsid w:val="000366AB"/>
    <w:rsid w:val="00042A04"/>
    <w:rsid w:val="00067A2B"/>
    <w:rsid w:val="00070599"/>
    <w:rsid w:val="00080CE2"/>
    <w:rsid w:val="000A4BAA"/>
    <w:rsid w:val="000A765E"/>
    <w:rsid w:val="000C09FA"/>
    <w:rsid w:val="000E721A"/>
    <w:rsid w:val="00192D15"/>
    <w:rsid w:val="001D70C7"/>
    <w:rsid w:val="002103D8"/>
    <w:rsid w:val="00221E32"/>
    <w:rsid w:val="0024008C"/>
    <w:rsid w:val="002B1DF4"/>
    <w:rsid w:val="002E065A"/>
    <w:rsid w:val="002E71EC"/>
    <w:rsid w:val="002F3BC1"/>
    <w:rsid w:val="00306EB5"/>
    <w:rsid w:val="00310F34"/>
    <w:rsid w:val="00385645"/>
    <w:rsid w:val="00396AC0"/>
    <w:rsid w:val="003B7789"/>
    <w:rsid w:val="00420147"/>
    <w:rsid w:val="004879EE"/>
    <w:rsid w:val="004D3467"/>
    <w:rsid w:val="0053576A"/>
    <w:rsid w:val="0054102D"/>
    <w:rsid w:val="00593F94"/>
    <w:rsid w:val="00597B6E"/>
    <w:rsid w:val="005E3A1C"/>
    <w:rsid w:val="006008B4"/>
    <w:rsid w:val="006075AE"/>
    <w:rsid w:val="00622FE0"/>
    <w:rsid w:val="00636147"/>
    <w:rsid w:val="006949DD"/>
    <w:rsid w:val="006D1883"/>
    <w:rsid w:val="006F60D6"/>
    <w:rsid w:val="006F7730"/>
    <w:rsid w:val="0070047E"/>
    <w:rsid w:val="00706374"/>
    <w:rsid w:val="007C39B6"/>
    <w:rsid w:val="007D47E3"/>
    <w:rsid w:val="007D5CFD"/>
    <w:rsid w:val="007E5632"/>
    <w:rsid w:val="008066CF"/>
    <w:rsid w:val="008378A7"/>
    <w:rsid w:val="00863C86"/>
    <w:rsid w:val="0086712F"/>
    <w:rsid w:val="0087124D"/>
    <w:rsid w:val="0087293A"/>
    <w:rsid w:val="008960B9"/>
    <w:rsid w:val="008F1584"/>
    <w:rsid w:val="00913218"/>
    <w:rsid w:val="009461F2"/>
    <w:rsid w:val="00961930"/>
    <w:rsid w:val="009A19CC"/>
    <w:rsid w:val="009B7ECD"/>
    <w:rsid w:val="009D021D"/>
    <w:rsid w:val="009E598D"/>
    <w:rsid w:val="009F219D"/>
    <w:rsid w:val="00A3291C"/>
    <w:rsid w:val="00A4789F"/>
    <w:rsid w:val="00A564E8"/>
    <w:rsid w:val="00A57D47"/>
    <w:rsid w:val="00A77AE3"/>
    <w:rsid w:val="00A94484"/>
    <w:rsid w:val="00AA20A2"/>
    <w:rsid w:val="00AA7071"/>
    <w:rsid w:val="00AB2E88"/>
    <w:rsid w:val="00AD6E5B"/>
    <w:rsid w:val="00B3797C"/>
    <w:rsid w:val="00B56441"/>
    <w:rsid w:val="00B64E1E"/>
    <w:rsid w:val="00BB30FF"/>
    <w:rsid w:val="00BE7BD2"/>
    <w:rsid w:val="00C01D89"/>
    <w:rsid w:val="00C04CA8"/>
    <w:rsid w:val="00C372CE"/>
    <w:rsid w:val="00C872FA"/>
    <w:rsid w:val="00C929BA"/>
    <w:rsid w:val="00C936AD"/>
    <w:rsid w:val="00D133D8"/>
    <w:rsid w:val="00D27FDA"/>
    <w:rsid w:val="00D70CE0"/>
    <w:rsid w:val="00D73401"/>
    <w:rsid w:val="00D83916"/>
    <w:rsid w:val="00D9415B"/>
    <w:rsid w:val="00DA1285"/>
    <w:rsid w:val="00DD5743"/>
    <w:rsid w:val="00DD6644"/>
    <w:rsid w:val="00E0339C"/>
    <w:rsid w:val="00E11588"/>
    <w:rsid w:val="00E147DE"/>
    <w:rsid w:val="00E255AB"/>
    <w:rsid w:val="00E84965"/>
    <w:rsid w:val="00EE09CE"/>
    <w:rsid w:val="00EE5683"/>
    <w:rsid w:val="00EF3538"/>
    <w:rsid w:val="00F13604"/>
    <w:rsid w:val="00F272DC"/>
    <w:rsid w:val="00F357E1"/>
    <w:rsid w:val="00F52524"/>
    <w:rsid w:val="00F80260"/>
    <w:rsid w:val="00FA5F6F"/>
    <w:rsid w:val="00FB4121"/>
    <w:rsid w:val="00FD2AE5"/>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90EE"/>
  <w15:chartTrackingRefBased/>
  <w15:docId w15:val="{4152241C-8B11-428D-9585-7C0D32A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24"/>
    <w:rPr>
      <w:rFonts w:ascii="Arial" w:hAnsi="Arial" w:cs="Arial"/>
      <w:sz w:val="24"/>
      <w:szCs w:val="24"/>
    </w:rPr>
  </w:style>
  <w:style w:type="paragraph" w:styleId="Heading1">
    <w:name w:val="heading 1"/>
    <w:basedOn w:val="Normal"/>
    <w:next w:val="Normal"/>
    <w:link w:val="Heading1Char"/>
    <w:uiPriority w:val="9"/>
    <w:qFormat/>
    <w:rsid w:val="00B5644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F357E1"/>
    <w:pPr>
      <w:keepNext/>
      <w:keepLines/>
      <w:spacing w:before="40" w:after="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E0339C"/>
    <w:pPr>
      <w:keepNext/>
      <w:keepLines/>
      <w:spacing w:before="40" w:after="0"/>
      <w:outlineLvl w:val="2"/>
    </w:pPr>
    <w:rPr>
      <w:rFonts w:eastAsiaTheme="majorEastAsia"/>
      <w:b/>
      <w:bCs/>
    </w:rPr>
  </w:style>
  <w:style w:type="paragraph" w:styleId="Heading4">
    <w:name w:val="heading 4"/>
    <w:basedOn w:val="Normal"/>
    <w:next w:val="Normal"/>
    <w:link w:val="Heading4Char"/>
    <w:uiPriority w:val="9"/>
    <w:unhideWhenUsed/>
    <w:qFormat/>
    <w:rsid w:val="00E0339C"/>
    <w:pPr>
      <w:keepNext/>
      <w:keepLines/>
      <w:spacing w:before="40" w:after="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4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7E"/>
    <w:rPr>
      <w:rFonts w:ascii="Segoe UI" w:hAnsi="Segoe UI" w:cs="Segoe UI"/>
      <w:sz w:val="18"/>
      <w:szCs w:val="18"/>
    </w:rPr>
  </w:style>
  <w:style w:type="paragraph" w:styleId="ListParagraph">
    <w:name w:val="List Paragraph"/>
    <w:basedOn w:val="Normal"/>
    <w:uiPriority w:val="34"/>
    <w:qFormat/>
    <w:rsid w:val="00E11588"/>
    <w:pPr>
      <w:ind w:left="720"/>
      <w:contextualSpacing/>
    </w:pPr>
  </w:style>
  <w:style w:type="character" w:styleId="CommentReference">
    <w:name w:val="annotation reference"/>
    <w:basedOn w:val="DefaultParagraphFont"/>
    <w:uiPriority w:val="99"/>
    <w:semiHidden/>
    <w:unhideWhenUsed/>
    <w:rsid w:val="009F219D"/>
    <w:rPr>
      <w:sz w:val="16"/>
      <w:szCs w:val="16"/>
    </w:rPr>
  </w:style>
  <w:style w:type="paragraph" w:styleId="CommentText">
    <w:name w:val="annotation text"/>
    <w:basedOn w:val="Normal"/>
    <w:link w:val="CommentTextChar"/>
    <w:uiPriority w:val="99"/>
    <w:semiHidden/>
    <w:unhideWhenUsed/>
    <w:rsid w:val="009F219D"/>
    <w:rPr>
      <w:sz w:val="20"/>
      <w:szCs w:val="20"/>
    </w:rPr>
  </w:style>
  <w:style w:type="character" w:customStyle="1" w:styleId="CommentTextChar">
    <w:name w:val="Comment Text Char"/>
    <w:basedOn w:val="DefaultParagraphFont"/>
    <w:link w:val="CommentText"/>
    <w:uiPriority w:val="99"/>
    <w:semiHidden/>
    <w:rsid w:val="009F219D"/>
    <w:rPr>
      <w:sz w:val="20"/>
      <w:szCs w:val="20"/>
    </w:rPr>
  </w:style>
  <w:style w:type="paragraph" w:styleId="CommentSubject">
    <w:name w:val="annotation subject"/>
    <w:basedOn w:val="CommentText"/>
    <w:next w:val="CommentText"/>
    <w:link w:val="CommentSubjectChar"/>
    <w:uiPriority w:val="99"/>
    <w:semiHidden/>
    <w:unhideWhenUsed/>
    <w:rsid w:val="009F219D"/>
    <w:rPr>
      <w:b/>
      <w:bCs/>
    </w:rPr>
  </w:style>
  <w:style w:type="character" w:customStyle="1" w:styleId="CommentSubjectChar">
    <w:name w:val="Comment Subject Char"/>
    <w:basedOn w:val="CommentTextChar"/>
    <w:link w:val="CommentSubject"/>
    <w:uiPriority w:val="99"/>
    <w:semiHidden/>
    <w:rsid w:val="009F219D"/>
    <w:rPr>
      <w:b/>
      <w:bCs/>
      <w:sz w:val="20"/>
      <w:szCs w:val="20"/>
    </w:rPr>
  </w:style>
  <w:style w:type="paragraph" w:styleId="Revision">
    <w:name w:val="Revision"/>
    <w:hidden/>
    <w:uiPriority w:val="99"/>
    <w:semiHidden/>
    <w:rsid w:val="009F219D"/>
    <w:pPr>
      <w:spacing w:after="0"/>
    </w:pPr>
  </w:style>
  <w:style w:type="paragraph" w:styleId="Header">
    <w:name w:val="header"/>
    <w:basedOn w:val="Normal"/>
    <w:link w:val="HeaderChar"/>
    <w:uiPriority w:val="99"/>
    <w:unhideWhenUsed/>
    <w:rsid w:val="00E84965"/>
    <w:pPr>
      <w:tabs>
        <w:tab w:val="center" w:pos="4513"/>
        <w:tab w:val="right" w:pos="9026"/>
      </w:tabs>
      <w:spacing w:after="0"/>
    </w:pPr>
  </w:style>
  <w:style w:type="character" w:customStyle="1" w:styleId="HeaderChar">
    <w:name w:val="Header Char"/>
    <w:basedOn w:val="DefaultParagraphFont"/>
    <w:link w:val="Header"/>
    <w:uiPriority w:val="99"/>
    <w:rsid w:val="00E84965"/>
  </w:style>
  <w:style w:type="paragraph" w:styleId="Footer">
    <w:name w:val="footer"/>
    <w:basedOn w:val="Normal"/>
    <w:link w:val="FooterChar"/>
    <w:uiPriority w:val="99"/>
    <w:unhideWhenUsed/>
    <w:rsid w:val="00E84965"/>
    <w:pPr>
      <w:tabs>
        <w:tab w:val="center" w:pos="4513"/>
        <w:tab w:val="right" w:pos="9026"/>
      </w:tabs>
      <w:spacing w:after="0"/>
    </w:pPr>
  </w:style>
  <w:style w:type="character" w:customStyle="1" w:styleId="FooterChar">
    <w:name w:val="Footer Char"/>
    <w:basedOn w:val="DefaultParagraphFont"/>
    <w:link w:val="Footer"/>
    <w:uiPriority w:val="99"/>
    <w:rsid w:val="00E84965"/>
  </w:style>
  <w:style w:type="character" w:styleId="Hyperlink">
    <w:name w:val="Hyperlink"/>
    <w:basedOn w:val="DefaultParagraphFont"/>
    <w:uiPriority w:val="99"/>
    <w:unhideWhenUsed/>
    <w:rsid w:val="00DD6644"/>
    <w:rPr>
      <w:color w:val="F49100" w:themeColor="hyperlink"/>
      <w:u w:val="single"/>
    </w:rPr>
  </w:style>
  <w:style w:type="character" w:customStyle="1" w:styleId="UnresolvedMention1">
    <w:name w:val="Unresolved Mention1"/>
    <w:basedOn w:val="DefaultParagraphFont"/>
    <w:uiPriority w:val="99"/>
    <w:semiHidden/>
    <w:unhideWhenUsed/>
    <w:rsid w:val="00DD6644"/>
    <w:rPr>
      <w:color w:val="605E5C"/>
      <w:shd w:val="clear" w:color="auto" w:fill="E1DFDD"/>
    </w:rPr>
  </w:style>
  <w:style w:type="character" w:customStyle="1" w:styleId="Heading1Char">
    <w:name w:val="Heading 1 Char"/>
    <w:basedOn w:val="DefaultParagraphFont"/>
    <w:link w:val="Heading1"/>
    <w:uiPriority w:val="9"/>
    <w:rsid w:val="00B56441"/>
    <w:rPr>
      <w:rFonts w:ascii="Arial" w:eastAsiaTheme="majorEastAsia" w:hAnsi="Arial" w:cs="Arial"/>
      <w:sz w:val="48"/>
      <w:szCs w:val="48"/>
    </w:rPr>
  </w:style>
  <w:style w:type="character" w:customStyle="1" w:styleId="Heading2Char">
    <w:name w:val="Heading 2 Char"/>
    <w:basedOn w:val="DefaultParagraphFont"/>
    <w:link w:val="Heading2"/>
    <w:uiPriority w:val="9"/>
    <w:rsid w:val="00F357E1"/>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E0339C"/>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E0339C"/>
    <w:rPr>
      <w:rFonts w:ascii="Arial" w:eastAsiaTheme="majorEastAsia" w:hAnsi="Arial" w:cs="Arial"/>
      <w:b/>
      <w:bCs/>
      <w:sz w:val="24"/>
      <w:szCs w:val="24"/>
    </w:rPr>
  </w:style>
  <w:style w:type="paragraph" w:styleId="EndnoteText">
    <w:name w:val="endnote text"/>
    <w:basedOn w:val="Normal"/>
    <w:link w:val="EndnoteTextChar"/>
    <w:uiPriority w:val="99"/>
    <w:unhideWhenUsed/>
    <w:rsid w:val="00A57D47"/>
    <w:pPr>
      <w:spacing w:after="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57D47"/>
    <w:rPr>
      <w:rFonts w:ascii="Calibri" w:eastAsia="Calibri" w:hAnsi="Calibri" w:cs="Times New Roman"/>
      <w:sz w:val="20"/>
      <w:szCs w:val="20"/>
    </w:rPr>
  </w:style>
  <w:style w:type="character" w:styleId="EndnoteReference">
    <w:name w:val="endnote reference"/>
    <w:uiPriority w:val="99"/>
    <w:unhideWhenUsed/>
    <w:rsid w:val="00A5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C@school.surrey.sch.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68A0-D845-48B4-A763-58EA0BD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McKendrick</dc:creator>
  <cp:keywords/>
  <dc:description/>
  <cp:lastModifiedBy>Cindy O'Sullivan</cp:lastModifiedBy>
  <cp:revision>8</cp:revision>
  <dcterms:created xsi:type="dcterms:W3CDTF">2021-07-02T12:41:00Z</dcterms:created>
  <dcterms:modified xsi:type="dcterms:W3CDTF">2021-07-02T13:54:00Z</dcterms:modified>
</cp:coreProperties>
</file>