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036" w:rsidRPr="00CA00C4" w:rsidRDefault="009A78D1" w:rsidP="00244187">
      <w:pPr>
        <w:tabs>
          <w:tab w:val="left" w:pos="1390"/>
          <w:tab w:val="center" w:pos="10465"/>
        </w:tabs>
        <w:jc w:val="center"/>
        <w:rPr>
          <w:rFonts w:ascii="Century Gothic" w:hAnsi="Century Gothic" w:cstheme="minorHAnsi"/>
          <w:b/>
          <w:color w:val="000000" w:themeColor="text1"/>
          <w:sz w:val="32"/>
          <w:szCs w:val="32"/>
        </w:rPr>
      </w:pPr>
      <w:r w:rsidRPr="00CA00C4">
        <w:rPr>
          <w:rFonts w:ascii="Century Gothic" w:hAnsi="Century Gothic" w:cstheme="minorHAnsi"/>
          <w:b/>
          <w:noProof/>
          <w:color w:val="000000" w:themeColor="text1"/>
          <w:sz w:val="32"/>
          <w:szCs w:val="32"/>
          <w:lang w:eastAsia="en-GB"/>
        </w:rPr>
        <w:t xml:space="preserve">CAREERS </w:t>
      </w:r>
      <w:r w:rsidR="00BD2712" w:rsidRPr="00CA00C4">
        <w:rPr>
          <w:rFonts w:ascii="Century Gothic" w:hAnsi="Century Gothic" w:cstheme="minorHAnsi"/>
          <w:b/>
          <w:noProof/>
          <w:color w:val="000000" w:themeColor="text1"/>
          <w:sz w:val="32"/>
          <w:szCs w:val="32"/>
          <w:lang w:eastAsia="en-GB"/>
        </w:rPr>
        <w:t xml:space="preserve">AT </w:t>
      </w:r>
      <w:r w:rsidR="00FB026A" w:rsidRPr="00CA00C4">
        <w:rPr>
          <w:rFonts w:ascii="Century Gothic" w:hAnsi="Century Gothic" w:cstheme="minorHAnsi"/>
          <w:b/>
          <w:color w:val="000000" w:themeColor="text1"/>
          <w:sz w:val="32"/>
          <w:szCs w:val="32"/>
        </w:rPr>
        <w:t>GOSDEN HOUSE</w:t>
      </w:r>
    </w:p>
    <w:p w:rsidR="00875CAA" w:rsidRPr="00CA00C4" w:rsidRDefault="006838C4" w:rsidP="006838C4">
      <w:pPr>
        <w:tabs>
          <w:tab w:val="left" w:pos="1390"/>
          <w:tab w:val="center" w:pos="10465"/>
        </w:tabs>
        <w:rPr>
          <w:rFonts w:ascii="Century Gothic" w:hAnsi="Century Gothic" w:cstheme="minorHAnsi"/>
          <w:b/>
          <w:sz w:val="32"/>
          <w:szCs w:val="32"/>
        </w:rPr>
      </w:pPr>
      <w:r w:rsidRPr="00CA00C4">
        <w:rPr>
          <w:rFonts w:ascii="Century Gothic" w:hAnsi="Century Gothic" w:cstheme="minorHAnsi"/>
          <w:b/>
          <w:sz w:val="32"/>
          <w:szCs w:val="32"/>
        </w:rPr>
        <w:t>To be read in conjunction with ‘Car</w:t>
      </w:r>
      <w:r w:rsidR="0045015E">
        <w:rPr>
          <w:rFonts w:ascii="Century Gothic" w:hAnsi="Century Gothic" w:cstheme="minorHAnsi"/>
          <w:b/>
          <w:sz w:val="32"/>
          <w:szCs w:val="32"/>
        </w:rPr>
        <w:t>eers Development Plan’ and ‘Gat</w:t>
      </w:r>
      <w:r w:rsidRPr="00CA00C4">
        <w:rPr>
          <w:rFonts w:ascii="Century Gothic" w:hAnsi="Century Gothic" w:cstheme="minorHAnsi"/>
          <w:b/>
          <w:sz w:val="32"/>
          <w:szCs w:val="32"/>
        </w:rPr>
        <w:t>sby Benchmark Audit’ documents.</w:t>
      </w:r>
    </w:p>
    <w:p w:rsidR="006838C4" w:rsidRDefault="006838C4" w:rsidP="006838C4">
      <w:pPr>
        <w:tabs>
          <w:tab w:val="left" w:pos="1390"/>
          <w:tab w:val="center" w:pos="10465"/>
        </w:tabs>
        <w:rPr>
          <w:rFonts w:ascii="Century Gothic" w:hAnsi="Century Gothic" w:cstheme="minorHAnsi"/>
          <w:b/>
          <w:sz w:val="32"/>
          <w:szCs w:val="32"/>
        </w:rPr>
      </w:pPr>
      <w:r w:rsidRPr="00CA00C4">
        <w:rPr>
          <w:rFonts w:ascii="Century Gothic" w:hAnsi="Century Gothic" w:cstheme="minorHAnsi"/>
          <w:b/>
          <w:sz w:val="32"/>
          <w:szCs w:val="32"/>
        </w:rPr>
        <w:t>KEY</w:t>
      </w:r>
      <w:r w:rsidR="00B561A9" w:rsidRPr="00CA00C4">
        <w:rPr>
          <w:rFonts w:ascii="Century Gothic" w:hAnsi="Century Gothic" w:cstheme="minorHAnsi"/>
          <w:b/>
          <w:sz w:val="32"/>
          <w:szCs w:val="32"/>
        </w:rPr>
        <w:t xml:space="preserve"> </w:t>
      </w:r>
      <w:r w:rsidR="00CA00C4" w:rsidRPr="00CA00C4">
        <w:rPr>
          <w:rFonts w:ascii="Century Gothic" w:hAnsi="Century Gothic" w:cstheme="minorHAnsi"/>
          <w:b/>
          <w:sz w:val="32"/>
          <w:szCs w:val="32"/>
        </w:rPr>
        <w:t xml:space="preserve">END </w:t>
      </w:r>
      <w:r w:rsidR="00B561A9" w:rsidRPr="00CA00C4">
        <w:rPr>
          <w:rFonts w:ascii="Century Gothic" w:hAnsi="Century Gothic" w:cstheme="minorHAnsi"/>
          <w:b/>
          <w:sz w:val="32"/>
          <w:szCs w:val="32"/>
        </w:rPr>
        <w:t>POINTS IN OUR LEARNER</w:t>
      </w:r>
      <w:r w:rsidR="00CA00C4" w:rsidRPr="00CA00C4">
        <w:rPr>
          <w:rFonts w:ascii="Century Gothic" w:hAnsi="Century Gothic" w:cstheme="minorHAnsi"/>
          <w:b/>
          <w:sz w:val="32"/>
          <w:szCs w:val="32"/>
        </w:rPr>
        <w:t>’</w:t>
      </w:r>
      <w:r w:rsidR="00B561A9" w:rsidRPr="00CA00C4">
        <w:rPr>
          <w:rFonts w:ascii="Century Gothic" w:hAnsi="Century Gothic" w:cstheme="minorHAnsi"/>
          <w:b/>
          <w:sz w:val="32"/>
          <w:szCs w:val="32"/>
        </w:rPr>
        <w:t>S JOURNEYS</w:t>
      </w:r>
    </w:p>
    <w:p w:rsidR="005164B0" w:rsidRPr="005164B0" w:rsidRDefault="005164B0" w:rsidP="006838C4">
      <w:pPr>
        <w:tabs>
          <w:tab w:val="left" w:pos="1390"/>
          <w:tab w:val="center" w:pos="10465"/>
        </w:tabs>
        <w:rPr>
          <w:rFonts w:ascii="Century Gothic" w:hAnsi="Century Gothic" w:cstheme="minorHAnsi"/>
          <w:sz w:val="24"/>
          <w:szCs w:val="24"/>
        </w:rPr>
      </w:pPr>
      <w:r w:rsidRPr="00841D4C">
        <w:rPr>
          <w:rFonts w:ascii="Century Gothic" w:hAnsi="Century Gothic" w:cstheme="minorHAnsi"/>
          <w:sz w:val="24"/>
          <w:szCs w:val="24"/>
        </w:rPr>
        <w:t xml:space="preserve">The </w:t>
      </w:r>
      <w:r>
        <w:rPr>
          <w:rFonts w:ascii="Century Gothic" w:hAnsi="Century Gothic" w:cstheme="minorHAnsi"/>
          <w:sz w:val="24"/>
          <w:szCs w:val="24"/>
        </w:rPr>
        <w:t>Careers</w:t>
      </w:r>
      <w:r w:rsidRPr="00841D4C">
        <w:rPr>
          <w:rFonts w:ascii="Century Gothic" w:hAnsi="Century Gothic" w:cstheme="minorHAnsi"/>
          <w:sz w:val="24"/>
          <w:szCs w:val="24"/>
        </w:rPr>
        <w:t xml:space="preserve"> curriculum supports the progress of our learners in achieving our purposeful and ambitious ‘End Points’. These identified ‘End Points’ focus on ‘tooling’ up our eventual Gosden Graduates for their future pathways. In addition to these guiding End Points, all learners have ILPs (Individual Learning Plans) based on their EHCP individual outcomes under the four areas of need, which are developed and progressed throughout their time at Gosden.</w:t>
      </w:r>
    </w:p>
    <w:p w:rsidR="009746BA" w:rsidRPr="00CA00C4" w:rsidRDefault="009746BA" w:rsidP="009746BA">
      <w:pPr>
        <w:rPr>
          <w:rFonts w:ascii="Century Gothic" w:hAnsi="Century Gothic" w:cstheme="minorHAnsi"/>
          <w:b/>
          <w:color w:val="000000" w:themeColor="text1"/>
          <w:sz w:val="32"/>
          <w:szCs w:val="32"/>
        </w:rPr>
      </w:pPr>
      <w:r w:rsidRPr="00CA00C4">
        <w:rPr>
          <w:rFonts w:ascii="Century Gothic" w:hAnsi="Century Gothic" w:cstheme="minorHAnsi"/>
          <w:b/>
          <w:color w:val="000000" w:themeColor="text1"/>
          <w:sz w:val="32"/>
          <w:szCs w:val="32"/>
        </w:rPr>
        <w:t>PRIMARY END POINTS</w:t>
      </w:r>
    </w:p>
    <w:p w:rsidR="00077D9E" w:rsidRDefault="009746BA" w:rsidP="00077D9E">
      <w:pPr>
        <w:tabs>
          <w:tab w:val="left" w:pos="2956"/>
        </w:tabs>
        <w:rPr>
          <w:rFonts w:ascii="Century Gothic" w:eastAsia="Calibri" w:hAnsi="Century Gothic" w:cs="Times New Roman"/>
          <w:color w:val="000000" w:themeColor="text1"/>
          <w:sz w:val="28"/>
          <w:szCs w:val="30"/>
        </w:rPr>
      </w:pPr>
      <w:r w:rsidRPr="005164B0">
        <w:rPr>
          <w:rFonts w:ascii="Century Gothic" w:eastAsia="Calibri" w:hAnsi="Century Gothic" w:cs="Times New Roman"/>
          <w:color w:val="000000" w:themeColor="text1"/>
          <w:sz w:val="28"/>
          <w:szCs w:val="30"/>
        </w:rPr>
        <w:t>CREATIVE AND CUR</w:t>
      </w:r>
      <w:r w:rsidR="00077D9E">
        <w:rPr>
          <w:rFonts w:ascii="Century Gothic" w:eastAsia="Calibri" w:hAnsi="Century Gothic" w:cs="Times New Roman"/>
          <w:color w:val="000000" w:themeColor="text1"/>
          <w:sz w:val="28"/>
          <w:szCs w:val="30"/>
        </w:rPr>
        <w:t xml:space="preserve">IOUS – </w:t>
      </w:r>
    </w:p>
    <w:p w:rsidR="00077D9E" w:rsidRPr="00077D9E" w:rsidRDefault="00077D9E" w:rsidP="00077D9E">
      <w:pPr>
        <w:tabs>
          <w:tab w:val="left" w:pos="2956"/>
        </w:tabs>
        <w:rPr>
          <w:rFonts w:ascii="Century Gothic" w:eastAsia="Calibri" w:hAnsi="Century Gothic" w:cs="Times New Roman"/>
          <w:sz w:val="24"/>
          <w:szCs w:val="30"/>
        </w:rPr>
      </w:pPr>
      <w:r w:rsidRPr="00077D9E">
        <w:rPr>
          <w:rFonts w:ascii="Century Gothic" w:eastAsia="Calibri" w:hAnsi="Century Gothic" w:cs="Times New Roman"/>
          <w:sz w:val="24"/>
          <w:szCs w:val="30"/>
        </w:rPr>
        <w:t>EYFS / KS1 – I am learning to be curious about the world around me, through practical and creative exploration. I am excited to find out more.</w:t>
      </w:r>
    </w:p>
    <w:p w:rsidR="009746BA" w:rsidRPr="00077D9E" w:rsidRDefault="00077D9E" w:rsidP="00077D9E">
      <w:pPr>
        <w:tabs>
          <w:tab w:val="left" w:pos="2956"/>
        </w:tabs>
        <w:rPr>
          <w:rFonts w:ascii="Century Gothic" w:eastAsia="Calibri" w:hAnsi="Century Gothic" w:cs="Times New Roman"/>
          <w:sz w:val="24"/>
          <w:szCs w:val="30"/>
        </w:rPr>
      </w:pPr>
      <w:r w:rsidRPr="00077D9E">
        <w:rPr>
          <w:rFonts w:ascii="Century Gothic" w:eastAsia="Calibri" w:hAnsi="Century Gothic" w:cs="Times New Roman"/>
          <w:sz w:val="24"/>
          <w:szCs w:val="30"/>
        </w:rPr>
        <w:t xml:space="preserve">KS2 – I am becoming more confident in exploring the wider world and I use my curiosity and creativity to investigate and to express my learning. I explore my own ideas and beliefs and value those of others. </w:t>
      </w:r>
    </w:p>
    <w:p w:rsidR="009746BA" w:rsidRPr="00CA00C4" w:rsidRDefault="009746BA" w:rsidP="009746BA">
      <w:pPr>
        <w:rPr>
          <w:rFonts w:ascii="Century Gothic" w:hAnsi="Century Gothic" w:cstheme="minorHAnsi"/>
          <w:b/>
          <w:color w:val="000000" w:themeColor="text1"/>
          <w:sz w:val="32"/>
          <w:szCs w:val="32"/>
        </w:rPr>
      </w:pPr>
      <w:r w:rsidRPr="00CA00C4">
        <w:rPr>
          <w:rFonts w:ascii="Century Gothic" w:hAnsi="Century Gothic" w:cstheme="minorHAnsi"/>
          <w:b/>
          <w:color w:val="000000" w:themeColor="text1"/>
          <w:sz w:val="32"/>
          <w:szCs w:val="32"/>
        </w:rPr>
        <w:t>SECONDARY END POINTS</w:t>
      </w:r>
    </w:p>
    <w:p w:rsidR="006838C4" w:rsidRPr="00CA00C4" w:rsidRDefault="006838C4" w:rsidP="006838C4">
      <w:pPr>
        <w:pStyle w:val="ListParagraph"/>
        <w:numPr>
          <w:ilvl w:val="0"/>
          <w:numId w:val="4"/>
        </w:numPr>
        <w:tabs>
          <w:tab w:val="left" w:pos="2956"/>
        </w:tabs>
        <w:rPr>
          <w:rFonts w:ascii="Century Gothic" w:hAnsi="Century Gothic"/>
          <w:color w:val="000000" w:themeColor="text1"/>
          <w:sz w:val="28"/>
          <w:szCs w:val="28"/>
        </w:rPr>
      </w:pPr>
      <w:r w:rsidRPr="00CA00C4">
        <w:rPr>
          <w:rFonts w:ascii="Century Gothic" w:hAnsi="Century Gothic"/>
          <w:color w:val="000000" w:themeColor="text1"/>
          <w:sz w:val="28"/>
          <w:szCs w:val="28"/>
        </w:rPr>
        <w:t>K</w:t>
      </w:r>
      <w:r w:rsidR="00274DBF">
        <w:rPr>
          <w:rFonts w:ascii="Century Gothic" w:hAnsi="Century Gothic"/>
          <w:color w:val="000000" w:themeColor="text1"/>
          <w:sz w:val="28"/>
          <w:szCs w:val="28"/>
        </w:rPr>
        <w:t>S3 EMPLOYABILITY SKILLS WIIFM (</w:t>
      </w:r>
      <w:r w:rsidRPr="00CA00C4">
        <w:rPr>
          <w:rFonts w:ascii="Century Gothic" w:hAnsi="Century Gothic"/>
          <w:color w:val="000000" w:themeColor="text1"/>
          <w:sz w:val="28"/>
          <w:szCs w:val="28"/>
        </w:rPr>
        <w:t xml:space="preserve">What’s in it for me?)– I am developing an understanding of the expectations needed for my future aspirations and to successfully transition into KS4. </w:t>
      </w:r>
    </w:p>
    <w:p w:rsidR="006838C4" w:rsidRPr="00CA00C4" w:rsidRDefault="006838C4" w:rsidP="006838C4">
      <w:pPr>
        <w:pStyle w:val="ListParagraph"/>
        <w:numPr>
          <w:ilvl w:val="0"/>
          <w:numId w:val="4"/>
        </w:numPr>
        <w:tabs>
          <w:tab w:val="left" w:pos="2956"/>
        </w:tabs>
        <w:rPr>
          <w:rFonts w:ascii="Century Gothic" w:hAnsi="Century Gothic"/>
          <w:color w:val="000000" w:themeColor="text1"/>
          <w:sz w:val="28"/>
          <w:szCs w:val="28"/>
        </w:rPr>
      </w:pPr>
      <w:r w:rsidRPr="00CA00C4">
        <w:rPr>
          <w:rFonts w:ascii="Century Gothic" w:hAnsi="Century Gothic"/>
          <w:color w:val="000000" w:themeColor="text1"/>
          <w:sz w:val="28"/>
          <w:szCs w:val="28"/>
        </w:rPr>
        <w:t xml:space="preserve">Ks4 EMPLOYABILITY SKILLS WIIFM KS4 – I have an individualised skill set that enables me to access qualifications and a work based environment, in preparation for my future pathway. </w:t>
      </w:r>
    </w:p>
    <w:p w:rsidR="006838C4" w:rsidRPr="00CA00C4" w:rsidRDefault="00274DBF" w:rsidP="006838C4">
      <w:pPr>
        <w:pStyle w:val="ListParagraph"/>
        <w:numPr>
          <w:ilvl w:val="0"/>
          <w:numId w:val="4"/>
        </w:numPr>
        <w:tabs>
          <w:tab w:val="left" w:pos="1608"/>
          <w:tab w:val="center" w:pos="2254"/>
        </w:tabs>
        <w:rPr>
          <w:rFonts w:ascii="Century Gothic" w:hAnsi="Century Gothic"/>
          <w:color w:val="000000" w:themeColor="text1"/>
          <w:sz w:val="28"/>
          <w:szCs w:val="28"/>
        </w:rPr>
      </w:pPr>
      <w:r>
        <w:rPr>
          <w:rFonts w:ascii="Century Gothic" w:hAnsi="Century Gothic"/>
          <w:color w:val="000000" w:themeColor="text1"/>
          <w:sz w:val="28"/>
          <w:szCs w:val="28"/>
        </w:rPr>
        <w:t xml:space="preserve">LIFE SKILLS WIIFM - </w:t>
      </w:r>
      <w:r w:rsidR="006838C4" w:rsidRPr="00CA00C4">
        <w:rPr>
          <w:rFonts w:ascii="Century Gothic" w:hAnsi="Century Gothic"/>
          <w:color w:val="000000" w:themeColor="text1"/>
          <w:sz w:val="28"/>
          <w:szCs w:val="28"/>
        </w:rPr>
        <w:t xml:space="preserve">I am building a range of life skills and experiences that equip me with the confidence and sense of belonging, to be an active participant in my community. </w:t>
      </w:r>
    </w:p>
    <w:p w:rsidR="009746BA" w:rsidRPr="00CA00C4" w:rsidRDefault="009746BA" w:rsidP="006838C4">
      <w:pPr>
        <w:pStyle w:val="ListParagraph"/>
        <w:numPr>
          <w:ilvl w:val="0"/>
          <w:numId w:val="4"/>
        </w:numPr>
        <w:rPr>
          <w:rFonts w:ascii="Century Gothic" w:hAnsi="Century Gothic"/>
          <w:color w:val="000000" w:themeColor="text1"/>
          <w:sz w:val="28"/>
          <w:szCs w:val="28"/>
        </w:rPr>
      </w:pPr>
      <w:r w:rsidRPr="00CA00C4">
        <w:rPr>
          <w:rFonts w:ascii="Century Gothic" w:hAnsi="Century Gothic"/>
          <w:color w:val="000000" w:themeColor="text1"/>
          <w:sz w:val="28"/>
          <w:szCs w:val="28"/>
        </w:rPr>
        <w:t xml:space="preserve">HEALTHY REALTIONSHIPS WIIFM - I recognise what different relationships look like. I am empowered to understand and develop healthy relationships. I feel comfortable with, when and where to get support and help, if I need to. </w:t>
      </w:r>
    </w:p>
    <w:p w:rsidR="009746BA" w:rsidRPr="00CA00C4" w:rsidRDefault="00274DBF" w:rsidP="006838C4">
      <w:pPr>
        <w:pStyle w:val="ListParagraph"/>
        <w:numPr>
          <w:ilvl w:val="0"/>
          <w:numId w:val="4"/>
        </w:numPr>
        <w:rPr>
          <w:rFonts w:ascii="Century Gothic" w:hAnsi="Century Gothic"/>
          <w:color w:val="000000" w:themeColor="text1"/>
          <w:sz w:val="28"/>
          <w:szCs w:val="28"/>
        </w:rPr>
      </w:pPr>
      <w:r>
        <w:rPr>
          <w:rFonts w:ascii="Century Gothic" w:hAnsi="Century Gothic"/>
          <w:color w:val="000000" w:themeColor="text1"/>
          <w:sz w:val="28"/>
          <w:szCs w:val="28"/>
        </w:rPr>
        <w:t xml:space="preserve">SENSE OF BELONING WIIFM - </w:t>
      </w:r>
      <w:r w:rsidR="009746BA" w:rsidRPr="00CA00C4">
        <w:rPr>
          <w:rFonts w:ascii="Century Gothic" w:hAnsi="Century Gothic"/>
          <w:color w:val="000000" w:themeColor="text1"/>
          <w:sz w:val="28"/>
          <w:szCs w:val="28"/>
        </w:rPr>
        <w:t xml:space="preserve">I have the skills to be confident in my community and feel valued in making positive contributions. I am interested in the world outside my door and I want to play a part in it, understanding differences in people and my community. </w:t>
      </w:r>
    </w:p>
    <w:p w:rsidR="009746BA" w:rsidRPr="00CA00C4" w:rsidRDefault="009746BA" w:rsidP="006838C4">
      <w:pPr>
        <w:pStyle w:val="ListParagraph"/>
        <w:numPr>
          <w:ilvl w:val="0"/>
          <w:numId w:val="4"/>
        </w:numPr>
        <w:tabs>
          <w:tab w:val="left" w:pos="2956"/>
        </w:tabs>
        <w:rPr>
          <w:rFonts w:ascii="Century Gothic" w:hAnsi="Century Gothic"/>
          <w:color w:val="000000" w:themeColor="text1"/>
          <w:sz w:val="28"/>
          <w:szCs w:val="28"/>
        </w:rPr>
      </w:pPr>
      <w:r w:rsidRPr="00CA00C4">
        <w:rPr>
          <w:rFonts w:ascii="Century Gothic" w:hAnsi="Century Gothic"/>
          <w:color w:val="000000" w:themeColor="text1"/>
          <w:sz w:val="28"/>
          <w:szCs w:val="28"/>
        </w:rPr>
        <w:t xml:space="preserve">ICT Skills WIIFM </w:t>
      </w:r>
      <w:r w:rsidR="00274DBF">
        <w:rPr>
          <w:rFonts w:ascii="Century Gothic" w:hAnsi="Century Gothic"/>
          <w:color w:val="000000" w:themeColor="text1"/>
          <w:sz w:val="28"/>
          <w:szCs w:val="28"/>
        </w:rPr>
        <w:t xml:space="preserve">- </w:t>
      </w:r>
      <w:r w:rsidRPr="00CA00C4">
        <w:rPr>
          <w:rFonts w:ascii="Century Gothic" w:hAnsi="Century Gothic"/>
          <w:color w:val="000000" w:themeColor="text1"/>
          <w:sz w:val="28"/>
          <w:szCs w:val="28"/>
        </w:rPr>
        <w:t>I have functional ICT skills that I can use in the workplace. I can also use these skills to help me engage with the online world positively.</w:t>
      </w:r>
    </w:p>
    <w:p w:rsidR="006838C4" w:rsidRPr="00CA00C4" w:rsidRDefault="006838C4" w:rsidP="006838C4">
      <w:pPr>
        <w:ind w:left="360"/>
        <w:rPr>
          <w:rFonts w:ascii="Century Gothic" w:hAnsi="Century Gothic" w:cs="Calibri"/>
          <w:b/>
          <w:sz w:val="32"/>
          <w:szCs w:val="32"/>
        </w:rPr>
      </w:pPr>
      <w:r w:rsidRPr="00CA00C4">
        <w:rPr>
          <w:rFonts w:ascii="Century Gothic" w:hAnsi="Century Gothic" w:cs="Calibri"/>
          <w:b/>
          <w:sz w:val="32"/>
          <w:szCs w:val="32"/>
        </w:rPr>
        <w:t xml:space="preserve">WHAT DO WE BELIEVE IS ESSENTIAL IN THE TEACHING AND LEARNING OF CAREERS FOR OUR GOSDEN LEARNERS? </w:t>
      </w:r>
    </w:p>
    <w:p w:rsidR="006549C5" w:rsidRPr="00CA00C4" w:rsidRDefault="006549C5" w:rsidP="006549C5">
      <w:pPr>
        <w:rPr>
          <w:rFonts w:ascii="Century Gothic" w:hAnsi="Century Gothic" w:cs="Calibri"/>
          <w:sz w:val="28"/>
          <w:szCs w:val="28"/>
        </w:rPr>
      </w:pPr>
      <w:r w:rsidRPr="00CA00C4">
        <w:rPr>
          <w:rFonts w:ascii="Century Gothic" w:hAnsi="Century Gothic" w:cs="Calibri"/>
          <w:sz w:val="28"/>
          <w:szCs w:val="28"/>
        </w:rPr>
        <w:t>At Gosden, we follow The Gatsby Benchmark Framework, which allows us to monitor and track what we are offering. These are broken down into eight steps:</w:t>
      </w:r>
    </w:p>
    <w:p w:rsidR="006549C5" w:rsidRPr="00CA00C4" w:rsidRDefault="006549C5" w:rsidP="006549C5">
      <w:pPr>
        <w:rPr>
          <w:rFonts w:ascii="Century Gothic" w:hAnsi="Century Gothic" w:cs="Calibri"/>
          <w:sz w:val="28"/>
          <w:szCs w:val="28"/>
        </w:rPr>
      </w:pPr>
      <w:r w:rsidRPr="00CA00C4">
        <w:rPr>
          <w:rFonts w:ascii="Century Gothic" w:hAnsi="Century Gothic" w:cs="Calibri"/>
          <w:sz w:val="28"/>
          <w:szCs w:val="28"/>
        </w:rPr>
        <w:t>1. A stable careers programme</w:t>
      </w:r>
    </w:p>
    <w:p w:rsidR="006549C5" w:rsidRPr="00CA00C4" w:rsidRDefault="006549C5" w:rsidP="006549C5">
      <w:pPr>
        <w:rPr>
          <w:rFonts w:ascii="Century Gothic" w:hAnsi="Century Gothic" w:cs="Calibri"/>
          <w:sz w:val="28"/>
          <w:szCs w:val="28"/>
        </w:rPr>
      </w:pPr>
      <w:r w:rsidRPr="00CA00C4">
        <w:rPr>
          <w:rFonts w:ascii="Century Gothic" w:hAnsi="Century Gothic" w:cs="Calibri"/>
          <w:sz w:val="28"/>
          <w:szCs w:val="28"/>
        </w:rPr>
        <w:t>2. Learning from career and labour market information</w:t>
      </w:r>
    </w:p>
    <w:p w:rsidR="006549C5" w:rsidRPr="00CA00C4" w:rsidRDefault="006549C5" w:rsidP="006549C5">
      <w:pPr>
        <w:rPr>
          <w:rFonts w:ascii="Century Gothic" w:hAnsi="Century Gothic" w:cs="Calibri"/>
          <w:sz w:val="28"/>
          <w:szCs w:val="28"/>
        </w:rPr>
      </w:pPr>
      <w:r w:rsidRPr="00CA00C4">
        <w:rPr>
          <w:rFonts w:ascii="Century Gothic" w:hAnsi="Century Gothic" w:cs="Calibri"/>
          <w:sz w:val="28"/>
          <w:szCs w:val="28"/>
        </w:rPr>
        <w:t>3. Addressing the needs of each pupil</w:t>
      </w:r>
    </w:p>
    <w:p w:rsidR="006549C5" w:rsidRPr="00CA00C4" w:rsidRDefault="006549C5" w:rsidP="006549C5">
      <w:pPr>
        <w:rPr>
          <w:rFonts w:ascii="Century Gothic" w:hAnsi="Century Gothic" w:cs="Calibri"/>
          <w:sz w:val="28"/>
          <w:szCs w:val="28"/>
        </w:rPr>
      </w:pPr>
      <w:r w:rsidRPr="00CA00C4">
        <w:rPr>
          <w:rFonts w:ascii="Century Gothic" w:hAnsi="Century Gothic" w:cs="Calibri"/>
          <w:sz w:val="28"/>
          <w:szCs w:val="28"/>
        </w:rPr>
        <w:t>4. Linking curriculum learning to careers</w:t>
      </w:r>
    </w:p>
    <w:p w:rsidR="006549C5" w:rsidRPr="00CA00C4" w:rsidRDefault="006549C5" w:rsidP="006549C5">
      <w:pPr>
        <w:rPr>
          <w:rFonts w:ascii="Century Gothic" w:hAnsi="Century Gothic" w:cs="Calibri"/>
          <w:sz w:val="28"/>
          <w:szCs w:val="28"/>
        </w:rPr>
      </w:pPr>
      <w:r w:rsidRPr="00CA00C4">
        <w:rPr>
          <w:rFonts w:ascii="Century Gothic" w:hAnsi="Century Gothic" w:cs="Calibri"/>
          <w:sz w:val="28"/>
          <w:szCs w:val="28"/>
        </w:rPr>
        <w:lastRenderedPageBreak/>
        <w:t>5. Encounters with employers and employees</w:t>
      </w:r>
    </w:p>
    <w:p w:rsidR="006549C5" w:rsidRPr="00CA00C4" w:rsidRDefault="006549C5" w:rsidP="006549C5">
      <w:pPr>
        <w:rPr>
          <w:rFonts w:ascii="Century Gothic" w:hAnsi="Century Gothic" w:cs="Calibri"/>
          <w:sz w:val="28"/>
          <w:szCs w:val="28"/>
        </w:rPr>
      </w:pPr>
      <w:r w:rsidRPr="00CA00C4">
        <w:rPr>
          <w:rFonts w:ascii="Century Gothic" w:hAnsi="Century Gothic" w:cs="Calibri"/>
          <w:sz w:val="28"/>
          <w:szCs w:val="28"/>
        </w:rPr>
        <w:t>6. Experiences of workplaces</w:t>
      </w:r>
    </w:p>
    <w:p w:rsidR="006549C5" w:rsidRPr="00CA00C4" w:rsidRDefault="006549C5" w:rsidP="006549C5">
      <w:pPr>
        <w:rPr>
          <w:rFonts w:ascii="Century Gothic" w:hAnsi="Century Gothic" w:cs="Calibri"/>
          <w:sz w:val="28"/>
          <w:szCs w:val="28"/>
        </w:rPr>
      </w:pPr>
      <w:r w:rsidRPr="00CA00C4">
        <w:rPr>
          <w:rFonts w:ascii="Century Gothic" w:hAnsi="Century Gothic" w:cs="Calibri"/>
          <w:sz w:val="28"/>
          <w:szCs w:val="28"/>
        </w:rPr>
        <w:t>7. Encounters with further and higher education</w:t>
      </w:r>
    </w:p>
    <w:p w:rsidR="00875CAA" w:rsidRPr="00CA00C4" w:rsidRDefault="006549C5" w:rsidP="006549C5">
      <w:pPr>
        <w:rPr>
          <w:rFonts w:ascii="Century Gothic" w:hAnsi="Century Gothic" w:cs="Calibri"/>
          <w:sz w:val="28"/>
          <w:szCs w:val="28"/>
        </w:rPr>
      </w:pPr>
      <w:r w:rsidRPr="00CA00C4">
        <w:rPr>
          <w:rFonts w:ascii="Century Gothic" w:hAnsi="Century Gothic" w:cs="Calibri"/>
          <w:sz w:val="28"/>
          <w:szCs w:val="28"/>
        </w:rPr>
        <w:t>8. Personal guidance</w:t>
      </w:r>
    </w:p>
    <w:p w:rsidR="006549C5" w:rsidRPr="00CA00C4" w:rsidRDefault="006549C5" w:rsidP="006549C5">
      <w:pPr>
        <w:rPr>
          <w:rFonts w:ascii="Century Gothic" w:hAnsi="Century Gothic" w:cs="Calibri"/>
          <w:sz w:val="28"/>
          <w:szCs w:val="28"/>
        </w:rPr>
      </w:pPr>
      <w:r w:rsidRPr="00CA00C4">
        <w:rPr>
          <w:rFonts w:ascii="Century Gothic" w:hAnsi="Century Gothic" w:cs="Calibri"/>
          <w:sz w:val="28"/>
          <w:szCs w:val="28"/>
        </w:rPr>
        <w:t xml:space="preserve">The intention of the steps are to ensure we are offering the best </w:t>
      </w:r>
      <w:r w:rsidR="008A5F0A" w:rsidRPr="00CA00C4">
        <w:rPr>
          <w:rFonts w:ascii="Century Gothic" w:hAnsi="Century Gothic" w:cs="Calibri"/>
          <w:sz w:val="28"/>
          <w:szCs w:val="28"/>
        </w:rPr>
        <w:t xml:space="preserve">outcomes for our learners, as well as covering all aspects of careers at Gosden. </w:t>
      </w:r>
      <w:r w:rsidRPr="00CA00C4">
        <w:rPr>
          <w:rFonts w:ascii="Century Gothic" w:hAnsi="Century Gothic" w:cs="Calibri"/>
          <w:sz w:val="28"/>
          <w:szCs w:val="28"/>
        </w:rPr>
        <w:t xml:space="preserve"> </w:t>
      </w:r>
    </w:p>
    <w:p w:rsidR="00BD601C" w:rsidRPr="00CA00C4" w:rsidRDefault="00BD601C" w:rsidP="006549C5">
      <w:pPr>
        <w:rPr>
          <w:rFonts w:ascii="Century Gothic" w:hAnsi="Century Gothic" w:cs="Calibri"/>
          <w:sz w:val="28"/>
          <w:szCs w:val="28"/>
        </w:rPr>
      </w:pPr>
      <w:r w:rsidRPr="00CA00C4">
        <w:rPr>
          <w:rFonts w:ascii="Century Gothic" w:hAnsi="Century Gothic" w:cs="Calibri"/>
          <w:sz w:val="28"/>
          <w:szCs w:val="28"/>
        </w:rPr>
        <w:t xml:space="preserve">At Gosden, we </w:t>
      </w:r>
      <w:r w:rsidR="006838C4" w:rsidRPr="00CA00C4">
        <w:rPr>
          <w:rFonts w:ascii="Century Gothic" w:hAnsi="Century Gothic" w:cs="Calibri"/>
          <w:sz w:val="28"/>
          <w:szCs w:val="28"/>
        </w:rPr>
        <w:t xml:space="preserve">have an </w:t>
      </w:r>
      <w:r w:rsidRPr="00CA00C4">
        <w:rPr>
          <w:rFonts w:ascii="Century Gothic" w:hAnsi="Century Gothic" w:cs="Calibri"/>
          <w:sz w:val="28"/>
          <w:szCs w:val="28"/>
        </w:rPr>
        <w:t xml:space="preserve">Aspirational Advisor. </w:t>
      </w:r>
      <w:r w:rsidR="006838C4" w:rsidRPr="00CA00C4">
        <w:rPr>
          <w:rFonts w:ascii="Century Gothic" w:hAnsi="Century Gothic" w:cs="Calibri"/>
          <w:sz w:val="28"/>
          <w:szCs w:val="28"/>
        </w:rPr>
        <w:t xml:space="preserve">Their </w:t>
      </w:r>
      <w:r w:rsidRPr="00CA00C4">
        <w:rPr>
          <w:rFonts w:ascii="Century Gothic" w:hAnsi="Century Gothic" w:cs="Calibri"/>
          <w:sz w:val="28"/>
          <w:szCs w:val="28"/>
        </w:rPr>
        <w:t>role is essential in the teaching and learning of careers. Below is an outline (written by our Aspirations Advisor) as to what her role entails:</w:t>
      </w:r>
    </w:p>
    <w:p w:rsidR="00BD601C" w:rsidRPr="00CA00C4" w:rsidRDefault="00CA00C4" w:rsidP="00BD601C">
      <w:pPr>
        <w:rPr>
          <w:rFonts w:ascii="Century Gothic" w:hAnsi="Century Gothic" w:cs="Calibri"/>
          <w:i/>
          <w:color w:val="000000" w:themeColor="text1"/>
          <w:sz w:val="28"/>
          <w:szCs w:val="28"/>
        </w:rPr>
      </w:pPr>
      <w:r w:rsidRPr="00CA00C4">
        <w:rPr>
          <w:rFonts w:ascii="Century Gothic" w:hAnsi="Century Gothic" w:cs="Calibri"/>
          <w:i/>
          <w:color w:val="000000" w:themeColor="text1"/>
          <w:sz w:val="28"/>
          <w:szCs w:val="28"/>
        </w:rPr>
        <w:t>‘</w:t>
      </w:r>
      <w:r w:rsidR="00BD601C" w:rsidRPr="00CA00C4">
        <w:rPr>
          <w:rFonts w:ascii="Century Gothic" w:hAnsi="Century Gothic" w:cs="Calibri"/>
          <w:i/>
          <w:color w:val="000000" w:themeColor="text1"/>
          <w:sz w:val="28"/>
          <w:szCs w:val="28"/>
        </w:rPr>
        <w:t xml:space="preserve">As Aspirations Adviser, I support the learners and families with their future pathways. I help the learners to make positive and meaningful decisions by sharing up to date information about pre-supported internships, Sixth Form opportunities and FE College Pathways with an emphasis on a particular job ore route they would like to go down. </w:t>
      </w:r>
    </w:p>
    <w:p w:rsidR="00BD601C" w:rsidRPr="00CA00C4" w:rsidRDefault="00BD601C" w:rsidP="00BD601C">
      <w:pPr>
        <w:rPr>
          <w:rFonts w:ascii="Century Gothic" w:hAnsi="Century Gothic" w:cs="Calibri"/>
          <w:i/>
          <w:color w:val="000000" w:themeColor="text1"/>
          <w:sz w:val="28"/>
          <w:szCs w:val="28"/>
        </w:rPr>
      </w:pPr>
      <w:r w:rsidRPr="00CA00C4">
        <w:rPr>
          <w:rFonts w:ascii="Century Gothic" w:hAnsi="Century Gothic" w:cs="Calibri"/>
          <w:i/>
          <w:color w:val="000000" w:themeColor="text1"/>
          <w:sz w:val="28"/>
          <w:szCs w:val="28"/>
        </w:rPr>
        <w:t xml:space="preserve">From Year 9 when the students are introduced to their Vocational Profile in the latter part of the </w:t>
      </w:r>
      <w:r w:rsidR="00F8004F" w:rsidRPr="00CA00C4">
        <w:rPr>
          <w:rFonts w:ascii="Century Gothic" w:hAnsi="Century Gothic" w:cs="Calibri"/>
          <w:i/>
          <w:color w:val="000000" w:themeColor="text1"/>
          <w:sz w:val="28"/>
          <w:szCs w:val="28"/>
        </w:rPr>
        <w:t>summer</w:t>
      </w:r>
      <w:r w:rsidRPr="00CA00C4">
        <w:rPr>
          <w:rFonts w:ascii="Century Gothic" w:hAnsi="Century Gothic" w:cs="Calibri"/>
          <w:i/>
          <w:color w:val="000000" w:themeColor="text1"/>
          <w:sz w:val="28"/>
          <w:szCs w:val="28"/>
        </w:rPr>
        <w:t xml:space="preserve"> term, “aspirations” are discussed. This is the beginning of their journey into KS4, a different curriculum, a focus on Preparation for Adulthood and independence and a meaningful pathway going forward. This Profile will continue with them on their journey and be updated as appropriate and will also be a tool to take with them into their Reviews.  KS4 offers work experience opportunities and often extended placements as well as vocational tasters, a college experience and an emphasis on the importance of Functional Maths and English. </w:t>
      </w:r>
    </w:p>
    <w:p w:rsidR="00BD601C" w:rsidRPr="00CA00C4" w:rsidRDefault="00BD601C" w:rsidP="00BD601C">
      <w:pPr>
        <w:rPr>
          <w:rFonts w:ascii="Century Gothic" w:hAnsi="Century Gothic" w:cs="Calibri"/>
          <w:i/>
          <w:color w:val="000000" w:themeColor="text1"/>
          <w:sz w:val="28"/>
          <w:szCs w:val="28"/>
        </w:rPr>
      </w:pPr>
      <w:r w:rsidRPr="00CA00C4">
        <w:rPr>
          <w:rFonts w:ascii="Century Gothic" w:hAnsi="Century Gothic" w:cs="Calibri"/>
          <w:i/>
          <w:color w:val="000000" w:themeColor="text1"/>
          <w:sz w:val="28"/>
          <w:szCs w:val="28"/>
        </w:rPr>
        <w:t>Alongside working with th</w:t>
      </w:r>
      <w:r w:rsidR="006838C4" w:rsidRPr="00CA00C4">
        <w:rPr>
          <w:rFonts w:ascii="Century Gothic" w:hAnsi="Century Gothic" w:cs="Calibri"/>
          <w:i/>
          <w:color w:val="000000" w:themeColor="text1"/>
          <w:sz w:val="28"/>
          <w:szCs w:val="28"/>
        </w:rPr>
        <w:t xml:space="preserve">e learners and their families, I will </w:t>
      </w:r>
      <w:r w:rsidRPr="00CA00C4">
        <w:rPr>
          <w:rFonts w:ascii="Century Gothic" w:hAnsi="Century Gothic" w:cs="Calibri"/>
          <w:i/>
          <w:color w:val="000000" w:themeColor="text1"/>
          <w:sz w:val="28"/>
          <w:szCs w:val="28"/>
        </w:rPr>
        <w:t xml:space="preserve">attend Annual Reviews to support next steps and this encompasses visits and interview support, filling in college applications and travel support forms. I network with training providers, colleges, Sixth Form provisions, employers and work experience placements and aim to collaborate with other SEND providers to bring together a Careers Fair that can be accessed every year. </w:t>
      </w:r>
    </w:p>
    <w:p w:rsidR="00BD601C" w:rsidRPr="00CA00C4" w:rsidRDefault="00BD601C" w:rsidP="00BD601C">
      <w:pPr>
        <w:rPr>
          <w:rFonts w:ascii="Century Gothic" w:hAnsi="Century Gothic" w:cs="Calibri"/>
          <w:i/>
          <w:color w:val="000000" w:themeColor="text1"/>
          <w:sz w:val="28"/>
          <w:szCs w:val="28"/>
        </w:rPr>
      </w:pPr>
      <w:r w:rsidRPr="00CA00C4">
        <w:rPr>
          <w:rFonts w:ascii="Century Gothic" w:hAnsi="Century Gothic" w:cs="Calibri"/>
          <w:i/>
          <w:color w:val="000000" w:themeColor="text1"/>
          <w:sz w:val="28"/>
          <w:szCs w:val="28"/>
        </w:rPr>
        <w:t>Al</w:t>
      </w:r>
      <w:r w:rsidR="006838C4" w:rsidRPr="00CA00C4">
        <w:rPr>
          <w:rFonts w:ascii="Century Gothic" w:hAnsi="Century Gothic" w:cs="Calibri"/>
          <w:i/>
          <w:color w:val="000000" w:themeColor="text1"/>
          <w:sz w:val="28"/>
          <w:szCs w:val="28"/>
        </w:rPr>
        <w:t>l of the work done</w:t>
      </w:r>
      <w:r w:rsidRPr="00CA00C4">
        <w:rPr>
          <w:rFonts w:ascii="Century Gothic" w:hAnsi="Century Gothic" w:cs="Calibri"/>
          <w:i/>
          <w:color w:val="000000" w:themeColor="text1"/>
          <w:sz w:val="28"/>
          <w:szCs w:val="28"/>
        </w:rPr>
        <w:t xml:space="preserve"> is intertwined with the 8 Gatsby Benchmarks that every school</w:t>
      </w:r>
      <w:r w:rsidR="006838C4" w:rsidRPr="00CA00C4">
        <w:rPr>
          <w:rFonts w:ascii="Century Gothic" w:hAnsi="Century Gothic" w:cs="Calibri"/>
          <w:i/>
          <w:color w:val="000000" w:themeColor="text1"/>
          <w:sz w:val="28"/>
          <w:szCs w:val="28"/>
        </w:rPr>
        <w:t xml:space="preserve"> and college should implement.  As a school we</w:t>
      </w:r>
      <w:r w:rsidRPr="00CA00C4">
        <w:rPr>
          <w:rFonts w:ascii="Century Gothic" w:hAnsi="Century Gothic" w:cs="Calibri"/>
          <w:i/>
          <w:color w:val="000000" w:themeColor="text1"/>
          <w:sz w:val="28"/>
          <w:szCs w:val="28"/>
        </w:rPr>
        <w:t xml:space="preserve"> work closely with the Careers &amp; Enterprise Company which is a Government-funded agency, who support the development of careers programmes within schools and colleges and network with ideas and resources around the Benchmarks.</w:t>
      </w:r>
      <w:r w:rsidR="00CA00C4" w:rsidRPr="00CA00C4">
        <w:rPr>
          <w:rFonts w:ascii="Century Gothic" w:hAnsi="Century Gothic" w:cs="Calibri"/>
          <w:i/>
          <w:color w:val="000000" w:themeColor="text1"/>
          <w:sz w:val="28"/>
          <w:szCs w:val="28"/>
        </w:rPr>
        <w:t>’</w:t>
      </w:r>
      <w:r w:rsidRPr="00CA00C4">
        <w:rPr>
          <w:rFonts w:ascii="Century Gothic" w:hAnsi="Century Gothic" w:cs="Calibri"/>
          <w:i/>
          <w:color w:val="000000" w:themeColor="text1"/>
          <w:sz w:val="28"/>
          <w:szCs w:val="28"/>
        </w:rPr>
        <w:t xml:space="preserve"> </w:t>
      </w:r>
    </w:p>
    <w:p w:rsidR="00BD601C" w:rsidRPr="00CA00C4" w:rsidRDefault="00BD601C" w:rsidP="006549C5">
      <w:pPr>
        <w:rPr>
          <w:rFonts w:ascii="Century Gothic" w:hAnsi="Century Gothic" w:cs="Calibri"/>
          <w:color w:val="000000" w:themeColor="text1"/>
          <w:sz w:val="28"/>
          <w:szCs w:val="28"/>
        </w:rPr>
      </w:pPr>
    </w:p>
    <w:p w:rsidR="00282812" w:rsidRPr="00CA00C4" w:rsidRDefault="00941828" w:rsidP="00282812">
      <w:pPr>
        <w:rPr>
          <w:rFonts w:ascii="Century Gothic" w:hAnsi="Century Gothic" w:cs="Calibri"/>
          <w:color w:val="00B0F0"/>
          <w:sz w:val="28"/>
          <w:szCs w:val="28"/>
        </w:rPr>
      </w:pPr>
      <w:r w:rsidRPr="00CA00C4">
        <w:rPr>
          <w:rFonts w:ascii="Century Gothic" w:hAnsi="Century Gothic" w:cs="Calibri"/>
          <w:b/>
          <w:sz w:val="28"/>
          <w:szCs w:val="28"/>
        </w:rPr>
        <w:t xml:space="preserve">HOW DO WE DEVELOP, STRETCH AND NURTURE </w:t>
      </w:r>
      <w:r w:rsidR="0075050C" w:rsidRPr="00CA00C4">
        <w:rPr>
          <w:rFonts w:ascii="Century Gothic" w:hAnsi="Century Gothic" w:cs="Calibri"/>
          <w:b/>
          <w:sz w:val="28"/>
          <w:szCs w:val="28"/>
        </w:rPr>
        <w:t>THE ESSE</w:t>
      </w:r>
      <w:r w:rsidR="00282812" w:rsidRPr="00CA00C4">
        <w:rPr>
          <w:rFonts w:ascii="Century Gothic" w:hAnsi="Century Gothic" w:cs="Calibri"/>
          <w:b/>
          <w:sz w:val="28"/>
          <w:szCs w:val="28"/>
        </w:rPr>
        <w:t xml:space="preserve">NTIAL SKILLS AND KNOWLEDGE IN </w:t>
      </w:r>
      <w:r w:rsidR="006D3091" w:rsidRPr="00CA00C4">
        <w:rPr>
          <w:rFonts w:ascii="Century Gothic" w:hAnsi="Century Gothic" w:cs="Calibri"/>
          <w:b/>
          <w:sz w:val="28"/>
          <w:szCs w:val="28"/>
        </w:rPr>
        <w:t xml:space="preserve">CAREERS? </w:t>
      </w:r>
    </w:p>
    <w:p w:rsidR="008A5F0A" w:rsidRPr="00CA00C4" w:rsidRDefault="008A5F0A" w:rsidP="00282812">
      <w:pPr>
        <w:rPr>
          <w:rFonts w:ascii="Century Gothic" w:hAnsi="Century Gothic" w:cs="Calibri"/>
          <w:sz w:val="28"/>
          <w:szCs w:val="28"/>
        </w:rPr>
      </w:pPr>
      <w:r w:rsidRPr="00CA00C4">
        <w:rPr>
          <w:rFonts w:ascii="Century Gothic" w:hAnsi="Century Gothic" w:cs="Calibri"/>
          <w:sz w:val="28"/>
          <w:szCs w:val="28"/>
        </w:rPr>
        <w:t xml:space="preserve">Currently, we implement elements of all eight steps within our curriculum and </w:t>
      </w:r>
      <w:r w:rsidR="00BD601C" w:rsidRPr="00CA00C4">
        <w:rPr>
          <w:rFonts w:ascii="Century Gothic" w:hAnsi="Century Gothic" w:cs="Calibri"/>
          <w:sz w:val="28"/>
          <w:szCs w:val="28"/>
        </w:rPr>
        <w:t>we are continuing to develop</w:t>
      </w:r>
      <w:r w:rsidRPr="00CA00C4">
        <w:rPr>
          <w:rFonts w:ascii="Century Gothic" w:hAnsi="Century Gothic" w:cs="Calibri"/>
          <w:sz w:val="28"/>
          <w:szCs w:val="28"/>
        </w:rPr>
        <w:t xml:space="preserve"> within this subject area, as we understand the relevance and benefit of offering a careers programme to each individual. </w:t>
      </w:r>
    </w:p>
    <w:p w:rsidR="00282812" w:rsidRPr="00CA00C4" w:rsidRDefault="00282812" w:rsidP="00282812">
      <w:pPr>
        <w:rPr>
          <w:rFonts w:ascii="Century Gothic" w:hAnsi="Century Gothic" w:cs="Calibri"/>
          <w:sz w:val="28"/>
          <w:szCs w:val="28"/>
        </w:rPr>
      </w:pPr>
      <w:r w:rsidRPr="00CA00C4">
        <w:rPr>
          <w:rFonts w:ascii="Century Gothic" w:hAnsi="Century Gothic" w:cs="Calibri"/>
          <w:sz w:val="28"/>
          <w:szCs w:val="28"/>
        </w:rPr>
        <w:t xml:space="preserve">We believe that all classes should have ‘class jobs’ that can tailored to each age range. This allows learners to gain independence and key life skills </w:t>
      </w:r>
      <w:r w:rsidR="006D3091" w:rsidRPr="00CA00C4">
        <w:rPr>
          <w:rFonts w:ascii="Century Gothic" w:hAnsi="Century Gothic" w:cs="Calibri"/>
          <w:sz w:val="28"/>
          <w:szCs w:val="28"/>
        </w:rPr>
        <w:t xml:space="preserve">throughout their time at the school. It also teaches them responsibility and promotes ownership. </w:t>
      </w:r>
    </w:p>
    <w:p w:rsidR="006D3091" w:rsidRPr="00CA00C4" w:rsidRDefault="006D3091" w:rsidP="00282812">
      <w:pPr>
        <w:rPr>
          <w:rFonts w:ascii="Century Gothic" w:hAnsi="Century Gothic" w:cs="Calibri"/>
          <w:sz w:val="28"/>
          <w:szCs w:val="28"/>
        </w:rPr>
      </w:pPr>
      <w:r w:rsidRPr="00CA00C4">
        <w:rPr>
          <w:rFonts w:ascii="Century Gothic" w:hAnsi="Century Gothic" w:cs="Calibri"/>
          <w:sz w:val="28"/>
          <w:szCs w:val="28"/>
        </w:rPr>
        <w:t xml:space="preserve">The school advocates Learning Muscles/Habits as well as The Gosden Graduate and The Toolkit. Within these areas, we are embedding the key life skills that are required within careers to allow the learners to flourish once they leave Gosden. We believe we are setting them up with the requirements needed within the working world. This includes aspects such as: working together, continuing to improve, problem solving, as well celebrating essential tools such as functional skills, healthy relationships and employability skills. We introduce the Learning Habits in reception and develop these throughout their years at Gosden, enabling a learner to </w:t>
      </w:r>
      <w:r w:rsidR="00F8004F" w:rsidRPr="00CA00C4">
        <w:rPr>
          <w:rFonts w:ascii="Century Gothic" w:hAnsi="Century Gothic" w:cs="Calibri"/>
          <w:sz w:val="28"/>
          <w:szCs w:val="28"/>
        </w:rPr>
        <w:t>succeed</w:t>
      </w:r>
      <w:r w:rsidRPr="00CA00C4">
        <w:rPr>
          <w:rFonts w:ascii="Century Gothic" w:hAnsi="Century Gothic" w:cs="Calibri"/>
          <w:sz w:val="28"/>
          <w:szCs w:val="28"/>
        </w:rPr>
        <w:t xml:space="preserve"> within careers. </w:t>
      </w:r>
    </w:p>
    <w:p w:rsidR="009A78D1" w:rsidRPr="00CA00C4" w:rsidRDefault="006D3091" w:rsidP="00BA2CE1">
      <w:pPr>
        <w:rPr>
          <w:rFonts w:ascii="Century Gothic" w:hAnsi="Century Gothic" w:cs="Calibri"/>
          <w:sz w:val="28"/>
          <w:szCs w:val="28"/>
        </w:rPr>
      </w:pPr>
      <w:r w:rsidRPr="00CA00C4">
        <w:rPr>
          <w:rFonts w:ascii="Century Gothic" w:hAnsi="Century Gothic" w:cs="Calibri"/>
          <w:sz w:val="28"/>
          <w:szCs w:val="28"/>
        </w:rPr>
        <w:t>We adapt the national curriculum in order to enable all of our students to access learning. This allows us to guide them through the essential skills they need before they leave</w:t>
      </w:r>
      <w:r w:rsidR="008A5F0A" w:rsidRPr="00CA00C4">
        <w:rPr>
          <w:rFonts w:ascii="Century Gothic" w:hAnsi="Century Gothic" w:cs="Calibri"/>
          <w:sz w:val="28"/>
          <w:szCs w:val="28"/>
        </w:rPr>
        <w:t>,</w:t>
      </w:r>
      <w:r w:rsidRPr="00CA00C4">
        <w:rPr>
          <w:rFonts w:ascii="Century Gothic" w:hAnsi="Century Gothic" w:cs="Calibri"/>
          <w:sz w:val="28"/>
          <w:szCs w:val="28"/>
        </w:rPr>
        <w:t xml:space="preserve"> in the hope that we can set them up for a bright future, regardless of their learning or physical</w:t>
      </w:r>
      <w:r w:rsidR="00F8004F" w:rsidRPr="00CA00C4">
        <w:rPr>
          <w:rFonts w:ascii="Century Gothic" w:hAnsi="Century Gothic" w:cs="Calibri"/>
          <w:sz w:val="28"/>
          <w:szCs w:val="28"/>
        </w:rPr>
        <w:t xml:space="preserve"> disability. An example of this is within KS4, </w:t>
      </w:r>
      <w:r w:rsidRPr="00CA00C4">
        <w:rPr>
          <w:rFonts w:ascii="Century Gothic" w:hAnsi="Century Gothic" w:cs="Calibri"/>
          <w:sz w:val="28"/>
          <w:szCs w:val="28"/>
        </w:rPr>
        <w:t xml:space="preserve">where we have recently introduced an ASDAN Certificate. This is an accredited qualification that is recognised by external providers, but is suitable for our learners. It is a coursework based qualification (removing the anxiety that comes with exams) and it targets the skills and qualities we believe a Gosden Graduate would need in their next steps. </w:t>
      </w:r>
    </w:p>
    <w:p w:rsidR="006549C5" w:rsidRPr="00CA00C4" w:rsidRDefault="006549C5" w:rsidP="00BA2CE1">
      <w:pPr>
        <w:rPr>
          <w:rFonts w:ascii="Century Gothic" w:hAnsi="Century Gothic" w:cs="Calibri"/>
          <w:sz w:val="28"/>
          <w:szCs w:val="28"/>
        </w:rPr>
      </w:pPr>
      <w:r w:rsidRPr="00CA00C4">
        <w:rPr>
          <w:rFonts w:ascii="Century Gothic" w:hAnsi="Century Gothic" w:cs="Calibri"/>
          <w:sz w:val="28"/>
          <w:szCs w:val="28"/>
        </w:rPr>
        <w:t xml:space="preserve">Within our lessons, throughout the school, we emphasise the importance of child led learning. This </w:t>
      </w:r>
      <w:r w:rsidR="00F8004F" w:rsidRPr="00CA00C4">
        <w:rPr>
          <w:rFonts w:ascii="Century Gothic" w:hAnsi="Century Gothic" w:cs="Calibri"/>
          <w:sz w:val="28"/>
          <w:szCs w:val="28"/>
        </w:rPr>
        <w:t xml:space="preserve">enables </w:t>
      </w:r>
      <w:r w:rsidRPr="00CA00C4">
        <w:rPr>
          <w:rFonts w:ascii="Century Gothic" w:hAnsi="Century Gothic" w:cs="Calibri"/>
          <w:sz w:val="28"/>
          <w:szCs w:val="28"/>
        </w:rPr>
        <w:t xml:space="preserve">learners to promote their problem solving skills, use their creativity and increases engagement; skills needed within the world of work. </w:t>
      </w:r>
    </w:p>
    <w:p w:rsidR="006549C5" w:rsidRPr="00CA00C4" w:rsidRDefault="006549C5" w:rsidP="00BA2CE1">
      <w:pPr>
        <w:rPr>
          <w:rFonts w:ascii="Century Gothic" w:hAnsi="Century Gothic" w:cs="Calibri"/>
          <w:sz w:val="28"/>
          <w:szCs w:val="28"/>
        </w:rPr>
      </w:pPr>
      <w:r w:rsidRPr="00CA00C4">
        <w:rPr>
          <w:rFonts w:ascii="Century Gothic" w:hAnsi="Century Gothic" w:cs="Calibri"/>
          <w:sz w:val="28"/>
          <w:szCs w:val="28"/>
        </w:rPr>
        <w:t xml:space="preserve">Our teaching of careers is not restricted to a set lesson. We have a ‘hands on’, vocational approach to our learning, where we embed key skills within other lessons, such as The Gosden Café, the Plant Care shop and use external providers such as GASP to enrich our programmes. </w:t>
      </w:r>
    </w:p>
    <w:p w:rsidR="006549C5" w:rsidRPr="00CA00C4" w:rsidRDefault="006549C5" w:rsidP="00BA2CE1">
      <w:pPr>
        <w:rPr>
          <w:rFonts w:ascii="Century Gothic" w:hAnsi="Century Gothic" w:cs="Calibri"/>
          <w:sz w:val="28"/>
          <w:szCs w:val="28"/>
        </w:rPr>
      </w:pPr>
      <w:r w:rsidRPr="00CA00C4">
        <w:rPr>
          <w:rFonts w:ascii="Century Gothic" w:hAnsi="Century Gothic" w:cs="Calibri"/>
          <w:sz w:val="28"/>
          <w:szCs w:val="28"/>
        </w:rPr>
        <w:t>We also promote these skills throughout our ad</w:t>
      </w:r>
      <w:r w:rsidR="006838C4" w:rsidRPr="00CA00C4">
        <w:rPr>
          <w:rFonts w:ascii="Century Gothic" w:hAnsi="Century Gothic" w:cs="Calibri"/>
          <w:sz w:val="28"/>
          <w:szCs w:val="28"/>
        </w:rPr>
        <w:t>apted curriculum, including a ‘Careers D</w:t>
      </w:r>
      <w:r w:rsidRPr="00CA00C4">
        <w:rPr>
          <w:rFonts w:ascii="Century Gothic" w:hAnsi="Century Gothic" w:cs="Calibri"/>
          <w:sz w:val="28"/>
          <w:szCs w:val="28"/>
        </w:rPr>
        <w:t xml:space="preserve">ay’ which we hope to make a week in the future. This allows all classes to focus on the importance of careers, as well as get an </w:t>
      </w:r>
      <w:r w:rsidR="008A5F0A" w:rsidRPr="00CA00C4">
        <w:rPr>
          <w:rFonts w:ascii="Century Gothic" w:hAnsi="Century Gothic" w:cs="Calibri"/>
          <w:sz w:val="28"/>
          <w:szCs w:val="28"/>
        </w:rPr>
        <w:t xml:space="preserve">understanding of the possibilities that could </w:t>
      </w:r>
      <w:r w:rsidR="00F8004F" w:rsidRPr="00CA00C4">
        <w:rPr>
          <w:rFonts w:ascii="Century Gothic" w:hAnsi="Century Gothic" w:cs="Calibri"/>
          <w:sz w:val="28"/>
          <w:szCs w:val="28"/>
        </w:rPr>
        <w:t xml:space="preserve">be </w:t>
      </w:r>
      <w:r w:rsidR="008A5F0A" w:rsidRPr="00CA00C4">
        <w:rPr>
          <w:rFonts w:ascii="Century Gothic" w:hAnsi="Century Gothic" w:cs="Calibri"/>
          <w:sz w:val="28"/>
          <w:szCs w:val="28"/>
        </w:rPr>
        <w:t xml:space="preserve">in </w:t>
      </w:r>
      <w:r w:rsidRPr="00CA00C4">
        <w:rPr>
          <w:rFonts w:ascii="Century Gothic" w:hAnsi="Century Gothic" w:cs="Calibri"/>
          <w:sz w:val="28"/>
          <w:szCs w:val="28"/>
        </w:rPr>
        <w:t xml:space="preserve">their future. Within our EYFS curriculum, we look at ‘People who Help us’ to introduce the concept on jobs and working at an early age. We also set realistic expectations for our learners, by focusing on achievable job roles, such as retail and catering. </w:t>
      </w:r>
    </w:p>
    <w:p w:rsidR="00CA00C4" w:rsidRDefault="008A5F0A" w:rsidP="00FE2688">
      <w:pPr>
        <w:rPr>
          <w:rFonts w:ascii="Century Gothic" w:hAnsi="Century Gothic" w:cs="Calibri"/>
          <w:color w:val="00B0F0"/>
          <w:sz w:val="28"/>
          <w:szCs w:val="28"/>
        </w:rPr>
      </w:pPr>
      <w:r w:rsidRPr="00CA00C4">
        <w:rPr>
          <w:rFonts w:ascii="Century Gothic" w:hAnsi="Century Gothic" w:cs="Calibri"/>
          <w:sz w:val="28"/>
          <w:szCs w:val="28"/>
        </w:rPr>
        <w:t xml:space="preserve">We wish to continue and expand careers within the school and believe KS3 would be an area that could be developed further. </w:t>
      </w:r>
    </w:p>
    <w:p w:rsidR="00FB026A" w:rsidRPr="00CA00C4" w:rsidRDefault="00FB026A" w:rsidP="00FE2688">
      <w:pPr>
        <w:rPr>
          <w:rFonts w:ascii="Century Gothic" w:hAnsi="Century Gothic" w:cs="Calibri"/>
          <w:color w:val="00B0F0"/>
          <w:sz w:val="28"/>
          <w:szCs w:val="28"/>
        </w:rPr>
      </w:pPr>
      <w:r w:rsidRPr="00CA00C4">
        <w:rPr>
          <w:rFonts w:ascii="Century Gothic" w:hAnsi="Century Gothic" w:cs="Calibri"/>
          <w:b/>
          <w:color w:val="000000" w:themeColor="text1"/>
          <w:sz w:val="32"/>
          <w:szCs w:val="32"/>
        </w:rPr>
        <w:t xml:space="preserve">PUPIL LEARNING JOURNEY </w:t>
      </w:r>
      <w:r w:rsidR="006549C5" w:rsidRPr="00CA00C4">
        <w:rPr>
          <w:rFonts w:ascii="Century Gothic" w:hAnsi="Century Gothic" w:cs="Calibri"/>
          <w:b/>
          <w:color w:val="000000" w:themeColor="text1"/>
          <w:sz w:val="32"/>
          <w:szCs w:val="32"/>
        </w:rPr>
        <w:t xml:space="preserve">IN CAREERS </w:t>
      </w:r>
    </w:p>
    <w:tbl>
      <w:tblPr>
        <w:tblStyle w:val="TableGrid"/>
        <w:tblW w:w="20837" w:type="dxa"/>
        <w:tblInd w:w="-5" w:type="dxa"/>
        <w:tblLook w:val="04A0" w:firstRow="1" w:lastRow="0" w:firstColumn="1" w:lastColumn="0" w:noHBand="0" w:noVBand="1"/>
      </w:tblPr>
      <w:tblGrid>
        <w:gridCol w:w="1983"/>
        <w:gridCol w:w="2201"/>
        <w:gridCol w:w="2371"/>
        <w:gridCol w:w="2371"/>
        <w:gridCol w:w="2303"/>
        <w:gridCol w:w="2303"/>
        <w:gridCol w:w="2303"/>
        <w:gridCol w:w="2482"/>
        <w:gridCol w:w="2520"/>
      </w:tblGrid>
      <w:tr w:rsidR="006838C4" w:rsidRPr="00CA00C4" w:rsidTr="00D12FBF">
        <w:trPr>
          <w:trHeight w:val="385"/>
        </w:trPr>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5CAA" w:rsidRPr="00CA00C4" w:rsidRDefault="00875CAA">
            <w:pPr>
              <w:jc w:val="center"/>
              <w:rPr>
                <w:rFonts w:ascii="Century Gothic" w:hAnsi="Century Gothic" w:cs="Calibri"/>
                <w:b/>
                <w:sz w:val="32"/>
                <w:szCs w:val="32"/>
              </w:rPr>
            </w:pPr>
          </w:p>
        </w:tc>
        <w:tc>
          <w:tcPr>
            <w:tcW w:w="2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5CAA" w:rsidRPr="00CA00C4" w:rsidRDefault="00875CAA">
            <w:pPr>
              <w:jc w:val="center"/>
              <w:rPr>
                <w:rFonts w:ascii="Century Gothic" w:hAnsi="Century Gothic" w:cs="Calibri"/>
                <w:b/>
                <w:sz w:val="32"/>
                <w:szCs w:val="32"/>
              </w:rPr>
            </w:pPr>
            <w:r w:rsidRPr="00CA00C4">
              <w:rPr>
                <w:rFonts w:ascii="Century Gothic" w:hAnsi="Century Gothic" w:cs="Calibri"/>
                <w:b/>
                <w:sz w:val="32"/>
                <w:szCs w:val="32"/>
              </w:rPr>
              <w:t>EYFS Curriculum</w:t>
            </w:r>
          </w:p>
        </w:tc>
        <w:tc>
          <w:tcPr>
            <w:tcW w:w="2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5CAA" w:rsidRPr="00CA00C4" w:rsidRDefault="00875CAA">
            <w:pPr>
              <w:jc w:val="center"/>
              <w:rPr>
                <w:rFonts w:ascii="Century Gothic" w:hAnsi="Century Gothic" w:cs="Calibri"/>
                <w:b/>
                <w:sz w:val="32"/>
                <w:szCs w:val="32"/>
              </w:rPr>
            </w:pPr>
            <w:r w:rsidRPr="00CA00C4">
              <w:rPr>
                <w:rFonts w:ascii="Century Gothic" w:hAnsi="Century Gothic" w:cs="Calibri"/>
                <w:b/>
                <w:sz w:val="32"/>
                <w:szCs w:val="32"/>
              </w:rPr>
              <w:t>KS1</w:t>
            </w:r>
          </w:p>
          <w:p w:rsidR="00875CAA" w:rsidRPr="00CA00C4" w:rsidRDefault="00875CAA">
            <w:pPr>
              <w:jc w:val="center"/>
              <w:rPr>
                <w:rFonts w:ascii="Century Gothic" w:hAnsi="Century Gothic" w:cs="Calibri"/>
                <w:b/>
                <w:sz w:val="32"/>
                <w:szCs w:val="32"/>
              </w:rPr>
            </w:pPr>
          </w:p>
        </w:tc>
        <w:tc>
          <w:tcPr>
            <w:tcW w:w="2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5CAA" w:rsidRPr="00CA00C4" w:rsidRDefault="00875CAA">
            <w:pPr>
              <w:jc w:val="center"/>
              <w:rPr>
                <w:rFonts w:ascii="Century Gothic" w:hAnsi="Century Gothic" w:cs="Calibri"/>
                <w:b/>
                <w:sz w:val="32"/>
                <w:szCs w:val="32"/>
              </w:rPr>
            </w:pPr>
            <w:r w:rsidRPr="00CA00C4">
              <w:rPr>
                <w:rFonts w:ascii="Century Gothic" w:hAnsi="Century Gothic" w:cs="Calibri"/>
                <w:b/>
                <w:sz w:val="32"/>
                <w:szCs w:val="32"/>
              </w:rPr>
              <w:t xml:space="preserve">KS2 </w:t>
            </w:r>
          </w:p>
          <w:p w:rsidR="00875CAA" w:rsidRPr="00CA00C4" w:rsidRDefault="00875CAA">
            <w:pPr>
              <w:jc w:val="center"/>
              <w:rPr>
                <w:rFonts w:ascii="Century Gothic" w:hAnsi="Century Gothic" w:cs="Calibri"/>
                <w:sz w:val="32"/>
                <w:szCs w:val="32"/>
              </w:rPr>
            </w:pP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5CAA" w:rsidRPr="00CA00C4" w:rsidRDefault="00875CAA">
            <w:pPr>
              <w:jc w:val="center"/>
              <w:rPr>
                <w:rFonts w:ascii="Century Gothic" w:hAnsi="Century Gothic" w:cs="Calibri"/>
                <w:b/>
                <w:sz w:val="32"/>
                <w:szCs w:val="32"/>
              </w:rPr>
            </w:pPr>
            <w:r w:rsidRPr="00CA00C4">
              <w:rPr>
                <w:rFonts w:ascii="Century Gothic" w:hAnsi="Century Gothic" w:cs="Calibri"/>
                <w:b/>
                <w:sz w:val="32"/>
                <w:szCs w:val="32"/>
              </w:rPr>
              <w:t xml:space="preserve">Year 7 </w:t>
            </w:r>
          </w:p>
          <w:p w:rsidR="00875CAA" w:rsidRPr="00CA00C4" w:rsidRDefault="00875CAA">
            <w:pPr>
              <w:jc w:val="center"/>
              <w:rPr>
                <w:rFonts w:ascii="Century Gothic" w:hAnsi="Century Gothic" w:cs="Calibri"/>
                <w:sz w:val="32"/>
                <w:szCs w:val="32"/>
              </w:rPr>
            </w:pP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5CAA" w:rsidRPr="00CA00C4" w:rsidRDefault="00875CAA">
            <w:pPr>
              <w:jc w:val="center"/>
              <w:rPr>
                <w:rFonts w:ascii="Century Gothic" w:hAnsi="Century Gothic" w:cs="Calibri"/>
                <w:b/>
                <w:sz w:val="32"/>
                <w:szCs w:val="32"/>
              </w:rPr>
            </w:pPr>
            <w:r w:rsidRPr="00CA00C4">
              <w:rPr>
                <w:rFonts w:ascii="Century Gothic" w:hAnsi="Century Gothic" w:cs="Calibri"/>
                <w:b/>
                <w:sz w:val="32"/>
                <w:szCs w:val="32"/>
              </w:rPr>
              <w:t>Year 8</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5CAA" w:rsidRPr="00CA00C4" w:rsidRDefault="00875CAA">
            <w:pPr>
              <w:jc w:val="center"/>
              <w:rPr>
                <w:rFonts w:ascii="Century Gothic" w:hAnsi="Century Gothic" w:cs="Calibri"/>
                <w:b/>
                <w:sz w:val="32"/>
                <w:szCs w:val="32"/>
              </w:rPr>
            </w:pPr>
            <w:r w:rsidRPr="00CA00C4">
              <w:rPr>
                <w:rFonts w:ascii="Century Gothic" w:hAnsi="Century Gothic" w:cs="Calibri"/>
                <w:b/>
                <w:sz w:val="32"/>
                <w:szCs w:val="32"/>
              </w:rPr>
              <w:t>Year 9</w:t>
            </w:r>
          </w:p>
        </w:tc>
        <w:tc>
          <w:tcPr>
            <w:tcW w:w="2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5CAA" w:rsidRPr="00CA00C4" w:rsidRDefault="00875CAA">
            <w:pPr>
              <w:jc w:val="center"/>
              <w:rPr>
                <w:rFonts w:ascii="Century Gothic" w:hAnsi="Century Gothic" w:cs="Calibri"/>
                <w:b/>
                <w:sz w:val="32"/>
                <w:szCs w:val="32"/>
              </w:rPr>
            </w:pPr>
            <w:r w:rsidRPr="00CA00C4">
              <w:rPr>
                <w:rFonts w:ascii="Century Gothic" w:hAnsi="Century Gothic" w:cs="Calibri"/>
                <w:b/>
                <w:sz w:val="32"/>
                <w:szCs w:val="32"/>
              </w:rPr>
              <w:t xml:space="preserve">Year 10 </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5CAA" w:rsidRPr="00CA00C4" w:rsidRDefault="00875CAA">
            <w:pPr>
              <w:jc w:val="center"/>
              <w:rPr>
                <w:rFonts w:ascii="Century Gothic" w:hAnsi="Century Gothic" w:cs="Calibri"/>
                <w:b/>
                <w:sz w:val="32"/>
                <w:szCs w:val="32"/>
              </w:rPr>
            </w:pPr>
            <w:r w:rsidRPr="00CA00C4">
              <w:rPr>
                <w:rFonts w:ascii="Century Gothic" w:hAnsi="Century Gothic" w:cs="Calibri"/>
                <w:b/>
                <w:sz w:val="32"/>
                <w:szCs w:val="32"/>
              </w:rPr>
              <w:t>Year 11</w:t>
            </w:r>
          </w:p>
        </w:tc>
      </w:tr>
      <w:tr w:rsidR="00CA00C4" w:rsidRPr="00CA00C4" w:rsidTr="00E76957">
        <w:trPr>
          <w:trHeight w:val="2492"/>
        </w:trPr>
        <w:tc>
          <w:tcPr>
            <w:tcW w:w="1983" w:type="dxa"/>
            <w:tcBorders>
              <w:top w:val="single" w:sz="4" w:space="0" w:color="auto"/>
              <w:left w:val="single" w:sz="4" w:space="0" w:color="auto"/>
              <w:bottom w:val="single" w:sz="4" w:space="0" w:color="auto"/>
              <w:right w:val="single" w:sz="4" w:space="0" w:color="auto"/>
            </w:tcBorders>
          </w:tcPr>
          <w:p w:rsidR="00875CAA" w:rsidRPr="00CA00C4" w:rsidRDefault="00875CAA" w:rsidP="0010053E">
            <w:pPr>
              <w:rPr>
                <w:rFonts w:ascii="Century Gothic" w:hAnsi="Century Gothic" w:cs="Calibri"/>
                <w:color w:val="000000" w:themeColor="text1"/>
                <w:sz w:val="32"/>
                <w:szCs w:val="32"/>
              </w:rPr>
            </w:pPr>
          </w:p>
        </w:tc>
        <w:tc>
          <w:tcPr>
            <w:tcW w:w="2201" w:type="dxa"/>
            <w:tcBorders>
              <w:left w:val="single" w:sz="4" w:space="0" w:color="auto"/>
              <w:right w:val="single" w:sz="4" w:space="0" w:color="auto"/>
            </w:tcBorders>
          </w:tcPr>
          <w:p w:rsidR="008A689B" w:rsidRPr="00CA00C4" w:rsidRDefault="008A689B">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Careers Day- Whole school</w:t>
            </w:r>
          </w:p>
          <w:p w:rsidR="008A689B" w:rsidRPr="00CA00C4" w:rsidRDefault="008A689B">
            <w:pPr>
              <w:rPr>
                <w:rFonts w:ascii="Century Gothic" w:hAnsi="Century Gothic" w:cs="Calibri"/>
                <w:color w:val="000000" w:themeColor="text1"/>
                <w:sz w:val="28"/>
                <w:szCs w:val="32"/>
              </w:rPr>
            </w:pPr>
          </w:p>
          <w:p w:rsidR="008A689B" w:rsidRPr="00CA00C4" w:rsidRDefault="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Class Jobs </w:t>
            </w:r>
          </w:p>
          <w:p w:rsidR="006838C4" w:rsidRPr="00CA00C4" w:rsidRDefault="006838C4">
            <w:pPr>
              <w:rPr>
                <w:rFonts w:ascii="Century Gothic" w:hAnsi="Century Gothic" w:cs="Calibri"/>
                <w:color w:val="000000" w:themeColor="text1"/>
                <w:sz w:val="28"/>
                <w:szCs w:val="32"/>
              </w:rPr>
            </w:pPr>
          </w:p>
          <w:p w:rsidR="006838C4" w:rsidRPr="00CA00C4" w:rsidRDefault="006838C4">
            <w:pPr>
              <w:rPr>
                <w:rFonts w:ascii="Century Gothic" w:hAnsi="Century Gothic" w:cs="Calibri"/>
                <w:color w:val="000000" w:themeColor="text1"/>
                <w:sz w:val="28"/>
                <w:szCs w:val="32"/>
              </w:rPr>
            </w:pPr>
          </w:p>
          <w:p w:rsidR="000E552E" w:rsidRPr="00CA00C4" w:rsidRDefault="000E552E">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Learning Habits </w:t>
            </w:r>
          </w:p>
          <w:p w:rsidR="008A689B" w:rsidRPr="00CA00C4" w:rsidRDefault="008A689B">
            <w:pPr>
              <w:rPr>
                <w:rFonts w:ascii="Century Gothic" w:hAnsi="Century Gothic" w:cs="Calibri"/>
                <w:color w:val="000000" w:themeColor="text1"/>
                <w:sz w:val="28"/>
                <w:szCs w:val="32"/>
              </w:rPr>
            </w:pPr>
          </w:p>
          <w:p w:rsidR="00875CAA" w:rsidRPr="00CA00C4" w:rsidRDefault="008A689B">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Understanding the World </w:t>
            </w:r>
          </w:p>
          <w:p w:rsidR="00D475E1" w:rsidRPr="00CA00C4" w:rsidRDefault="00D475E1">
            <w:pPr>
              <w:rPr>
                <w:rFonts w:ascii="Century Gothic" w:hAnsi="Century Gothic" w:cs="Calibri"/>
                <w:color w:val="000000" w:themeColor="text1"/>
                <w:sz w:val="28"/>
                <w:szCs w:val="32"/>
              </w:rPr>
            </w:pPr>
          </w:p>
          <w:p w:rsidR="008A689B" w:rsidRPr="00CA00C4" w:rsidRDefault="008A689B">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People who help us</w:t>
            </w:r>
          </w:p>
          <w:p w:rsidR="008A689B" w:rsidRPr="00CA00C4" w:rsidRDefault="008A689B">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(half a term)</w:t>
            </w:r>
          </w:p>
          <w:p w:rsidR="008A689B" w:rsidRPr="00CA00C4" w:rsidRDefault="008A689B">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This involves role play, external visitors to explain each job. Interactive workshops (watching a haircut </w:t>
            </w:r>
            <w:proofErr w:type="spellStart"/>
            <w:r w:rsidRPr="00CA00C4">
              <w:rPr>
                <w:rFonts w:ascii="Century Gothic" w:hAnsi="Century Gothic" w:cs="Calibri"/>
                <w:color w:val="000000" w:themeColor="text1"/>
                <w:sz w:val="28"/>
                <w:szCs w:val="32"/>
              </w:rPr>
              <w:t>etc</w:t>
            </w:r>
            <w:proofErr w:type="spellEnd"/>
            <w:r w:rsidRPr="00CA00C4">
              <w:rPr>
                <w:rFonts w:ascii="Century Gothic" w:hAnsi="Century Gothic" w:cs="Calibri"/>
                <w:color w:val="000000" w:themeColor="text1"/>
                <w:sz w:val="28"/>
                <w:szCs w:val="32"/>
              </w:rPr>
              <w:t>)</w:t>
            </w:r>
          </w:p>
          <w:p w:rsidR="008A689B" w:rsidRPr="00CA00C4" w:rsidRDefault="008A689B">
            <w:pPr>
              <w:rPr>
                <w:rFonts w:ascii="Century Gothic" w:hAnsi="Century Gothic" w:cs="Calibri"/>
                <w:color w:val="000000" w:themeColor="text1"/>
                <w:sz w:val="28"/>
                <w:szCs w:val="32"/>
              </w:rPr>
            </w:pPr>
          </w:p>
          <w:p w:rsidR="008A689B" w:rsidRPr="00CA00C4" w:rsidRDefault="008A689B" w:rsidP="008A689B">
            <w:pPr>
              <w:rPr>
                <w:rFonts w:ascii="Century Gothic" w:hAnsi="Century Gothic" w:cs="Calibri"/>
                <w:color w:val="000000" w:themeColor="text1"/>
                <w:sz w:val="28"/>
                <w:szCs w:val="32"/>
              </w:rPr>
            </w:pPr>
          </w:p>
        </w:tc>
        <w:tc>
          <w:tcPr>
            <w:tcW w:w="4742" w:type="dxa"/>
            <w:gridSpan w:val="2"/>
            <w:tcBorders>
              <w:left w:val="single" w:sz="4" w:space="0" w:color="auto"/>
              <w:right w:val="single" w:sz="4" w:space="0" w:color="auto"/>
            </w:tcBorders>
          </w:tcPr>
          <w:p w:rsidR="00D475E1" w:rsidRPr="00CA00C4" w:rsidRDefault="00D475E1"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Careers </w:t>
            </w:r>
            <w:r w:rsidR="0010053E">
              <w:rPr>
                <w:rFonts w:ascii="Century Gothic" w:hAnsi="Century Gothic" w:cs="Calibri"/>
                <w:color w:val="000000" w:themeColor="text1"/>
                <w:sz w:val="28"/>
                <w:szCs w:val="32"/>
              </w:rPr>
              <w:t>Week</w:t>
            </w:r>
            <w:r w:rsidRPr="00CA00C4">
              <w:rPr>
                <w:rFonts w:ascii="Century Gothic" w:hAnsi="Century Gothic" w:cs="Calibri"/>
                <w:color w:val="000000" w:themeColor="text1"/>
                <w:sz w:val="28"/>
                <w:szCs w:val="32"/>
              </w:rPr>
              <w:t>- Whole school</w:t>
            </w:r>
          </w:p>
          <w:p w:rsidR="00D475E1" w:rsidRPr="00CA00C4" w:rsidRDefault="00D475E1" w:rsidP="00D475E1">
            <w:pPr>
              <w:rPr>
                <w:rFonts w:ascii="Century Gothic" w:hAnsi="Century Gothic" w:cs="Calibri"/>
                <w:color w:val="000000" w:themeColor="text1"/>
                <w:sz w:val="28"/>
                <w:szCs w:val="32"/>
              </w:rPr>
            </w:pPr>
          </w:p>
          <w:p w:rsidR="00875CAA" w:rsidRPr="00CA00C4" w:rsidRDefault="00D475E1"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Class Jobs</w:t>
            </w:r>
          </w:p>
          <w:p w:rsidR="000E552E" w:rsidRPr="00CA00C4" w:rsidRDefault="000E552E" w:rsidP="00D475E1">
            <w:pPr>
              <w:rPr>
                <w:rFonts w:ascii="Century Gothic" w:hAnsi="Century Gothic" w:cs="Calibri"/>
                <w:color w:val="000000" w:themeColor="text1"/>
                <w:sz w:val="28"/>
                <w:szCs w:val="32"/>
              </w:rPr>
            </w:pPr>
          </w:p>
          <w:p w:rsidR="000E552E" w:rsidRPr="00CA00C4" w:rsidRDefault="000E552E"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Learning Habits </w:t>
            </w:r>
          </w:p>
          <w:p w:rsidR="009A78D1" w:rsidRPr="00CA00C4" w:rsidRDefault="009A78D1">
            <w:pPr>
              <w:rPr>
                <w:rFonts w:ascii="Century Gothic" w:hAnsi="Century Gothic" w:cs="Calibri"/>
                <w:color w:val="000000" w:themeColor="text1"/>
                <w:sz w:val="28"/>
                <w:szCs w:val="32"/>
              </w:rPr>
            </w:pPr>
          </w:p>
          <w:p w:rsidR="00D475E1" w:rsidRPr="00CA00C4" w:rsidRDefault="00D475E1"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Understanding the World </w:t>
            </w:r>
          </w:p>
          <w:p w:rsidR="00D475E1" w:rsidRPr="00CA00C4" w:rsidRDefault="00D475E1" w:rsidP="00D475E1">
            <w:pPr>
              <w:rPr>
                <w:rFonts w:ascii="Century Gothic" w:hAnsi="Century Gothic" w:cs="Calibri"/>
                <w:color w:val="000000" w:themeColor="text1"/>
                <w:sz w:val="28"/>
                <w:szCs w:val="32"/>
              </w:rPr>
            </w:pPr>
          </w:p>
          <w:p w:rsidR="00D475E1" w:rsidRPr="00CA00C4" w:rsidRDefault="00D475E1"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People who help us</w:t>
            </w:r>
          </w:p>
          <w:p w:rsidR="00D475E1" w:rsidRPr="00CA00C4" w:rsidRDefault="00D475E1"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(half a term)</w:t>
            </w:r>
          </w:p>
          <w:p w:rsidR="009A78D1" w:rsidRPr="00CA00C4" w:rsidRDefault="00D475E1"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This involves role play, external visitors to explain each job. Interactive workshops (watching a haircut </w:t>
            </w:r>
            <w:proofErr w:type="spellStart"/>
            <w:r w:rsidRPr="00CA00C4">
              <w:rPr>
                <w:rFonts w:ascii="Century Gothic" w:hAnsi="Century Gothic" w:cs="Calibri"/>
                <w:color w:val="000000" w:themeColor="text1"/>
                <w:sz w:val="28"/>
                <w:szCs w:val="32"/>
              </w:rPr>
              <w:t>etc</w:t>
            </w:r>
            <w:proofErr w:type="spellEnd"/>
            <w:r w:rsidRPr="00CA00C4">
              <w:rPr>
                <w:rFonts w:ascii="Century Gothic" w:hAnsi="Century Gothic" w:cs="Calibri"/>
                <w:color w:val="000000" w:themeColor="text1"/>
                <w:sz w:val="28"/>
                <w:szCs w:val="32"/>
              </w:rPr>
              <w:t>)</w:t>
            </w:r>
          </w:p>
          <w:p w:rsidR="004206DA" w:rsidRPr="00CA00C4" w:rsidRDefault="004206DA" w:rsidP="00D475E1">
            <w:pPr>
              <w:rPr>
                <w:rFonts w:ascii="Century Gothic" w:hAnsi="Century Gothic" w:cs="Calibri"/>
                <w:color w:val="000000" w:themeColor="text1"/>
                <w:sz w:val="28"/>
                <w:szCs w:val="32"/>
              </w:rPr>
            </w:pPr>
          </w:p>
          <w:p w:rsidR="004206DA" w:rsidRPr="00CA00C4" w:rsidRDefault="004206DA" w:rsidP="004206DA">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In Year 2 the children enjoy responsibilities that might link slightly more explicitly with certain job roles i.e., role-playing as the 'teacher', or caring for Owls/Robins by delivering them to their classroom etc. </w:t>
            </w:r>
          </w:p>
          <w:p w:rsidR="004206DA" w:rsidRPr="00CA00C4" w:rsidRDefault="004206DA" w:rsidP="004206DA">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We start talking in more detail about different types of jobs/what jobs we can do through role-play/interactive workshops</w:t>
            </w:r>
          </w:p>
          <w:p w:rsidR="00CA00C4" w:rsidRPr="00CA00C4" w:rsidRDefault="00CA00C4">
            <w:pPr>
              <w:rPr>
                <w:rFonts w:ascii="Century Gothic" w:hAnsi="Century Gothic" w:cs="Calibri"/>
                <w:color w:val="000000" w:themeColor="text1"/>
                <w:sz w:val="28"/>
                <w:szCs w:val="28"/>
              </w:rPr>
            </w:pPr>
          </w:p>
          <w:p w:rsidR="009A78D1" w:rsidRPr="00CA00C4" w:rsidRDefault="00BD601C">
            <w:pPr>
              <w:rPr>
                <w:rFonts w:ascii="Century Gothic" w:hAnsi="Century Gothic" w:cs="Calibri"/>
                <w:color w:val="000000" w:themeColor="text1"/>
                <w:sz w:val="28"/>
                <w:szCs w:val="28"/>
              </w:rPr>
            </w:pPr>
            <w:r w:rsidRPr="00CA00C4">
              <w:rPr>
                <w:rFonts w:ascii="Century Gothic" w:hAnsi="Century Gothic" w:cs="Calibri"/>
                <w:color w:val="000000" w:themeColor="text1"/>
                <w:sz w:val="28"/>
                <w:szCs w:val="28"/>
              </w:rPr>
              <w:t xml:space="preserve">Woodpecker class interviewed Adam and then became caretakers for the day. </w:t>
            </w: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p w:rsidR="009A78D1" w:rsidRPr="00CA00C4" w:rsidRDefault="009A78D1">
            <w:pPr>
              <w:rPr>
                <w:rFonts w:ascii="Century Gothic" w:hAnsi="Century Gothic" w:cs="Calibri"/>
                <w:color w:val="000000" w:themeColor="text1"/>
                <w:sz w:val="32"/>
                <w:szCs w:val="32"/>
              </w:rPr>
            </w:pPr>
          </w:p>
        </w:tc>
        <w:tc>
          <w:tcPr>
            <w:tcW w:w="6909" w:type="dxa"/>
            <w:gridSpan w:val="3"/>
            <w:tcBorders>
              <w:left w:val="single" w:sz="4" w:space="0" w:color="auto"/>
              <w:right w:val="single" w:sz="4" w:space="0" w:color="auto"/>
            </w:tcBorders>
          </w:tcPr>
          <w:p w:rsidR="00D475E1" w:rsidRPr="00CA00C4" w:rsidRDefault="00D475E1"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Careers </w:t>
            </w:r>
            <w:r w:rsidR="0010053E">
              <w:rPr>
                <w:rFonts w:ascii="Century Gothic" w:hAnsi="Century Gothic" w:cs="Calibri"/>
                <w:color w:val="000000" w:themeColor="text1"/>
                <w:sz w:val="28"/>
                <w:szCs w:val="32"/>
              </w:rPr>
              <w:t>Week – Whole school</w:t>
            </w:r>
          </w:p>
          <w:p w:rsidR="00D475E1" w:rsidRDefault="0010053E" w:rsidP="00D475E1">
            <w:pPr>
              <w:rPr>
                <w:rFonts w:ascii="Century Gothic" w:hAnsi="Century Gothic" w:cs="Calibri"/>
                <w:color w:val="000000" w:themeColor="text1"/>
                <w:sz w:val="28"/>
                <w:szCs w:val="32"/>
              </w:rPr>
            </w:pPr>
            <w:r>
              <w:rPr>
                <w:rFonts w:ascii="Century Gothic" w:hAnsi="Century Gothic" w:cs="Calibri"/>
                <w:color w:val="000000" w:themeColor="text1"/>
                <w:sz w:val="28"/>
                <w:szCs w:val="32"/>
              </w:rPr>
              <w:t>Aspirations Wheel – Year 7</w:t>
            </w:r>
          </w:p>
          <w:p w:rsidR="0010053E" w:rsidRPr="00CA00C4" w:rsidRDefault="00EF7699" w:rsidP="00D475E1">
            <w:pPr>
              <w:rPr>
                <w:rFonts w:ascii="Century Gothic" w:hAnsi="Century Gothic" w:cs="Calibri"/>
                <w:color w:val="000000" w:themeColor="text1"/>
                <w:sz w:val="28"/>
                <w:szCs w:val="32"/>
              </w:rPr>
            </w:pPr>
            <w:r>
              <w:rPr>
                <w:rFonts w:ascii="Century Gothic" w:hAnsi="Century Gothic" w:cs="Calibri"/>
                <w:color w:val="000000" w:themeColor="text1"/>
                <w:sz w:val="28"/>
                <w:szCs w:val="32"/>
              </w:rPr>
              <w:t>Thinking Thursday (aspirations Year 8)</w:t>
            </w:r>
          </w:p>
          <w:p w:rsidR="00875CAA" w:rsidRDefault="00D475E1"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Class Jobs</w:t>
            </w:r>
          </w:p>
          <w:p w:rsidR="0010053E" w:rsidRPr="00CA00C4" w:rsidRDefault="0010053E" w:rsidP="00D475E1">
            <w:pPr>
              <w:rPr>
                <w:rFonts w:ascii="Century Gothic" w:hAnsi="Century Gothic" w:cs="Calibri"/>
                <w:color w:val="000000" w:themeColor="text1"/>
                <w:sz w:val="28"/>
                <w:szCs w:val="32"/>
              </w:rPr>
            </w:pPr>
            <w:r>
              <w:rPr>
                <w:rFonts w:ascii="Century Gothic" w:hAnsi="Century Gothic" w:cs="Calibri"/>
                <w:color w:val="000000" w:themeColor="text1"/>
                <w:sz w:val="28"/>
                <w:szCs w:val="32"/>
              </w:rPr>
              <w:t>Class Targets</w:t>
            </w:r>
          </w:p>
          <w:p w:rsidR="00D475E1" w:rsidRPr="00CA00C4" w:rsidRDefault="00EF7699" w:rsidP="00D475E1">
            <w:pPr>
              <w:rPr>
                <w:rFonts w:ascii="Century Gothic" w:hAnsi="Century Gothic" w:cs="Calibri"/>
                <w:color w:val="000000" w:themeColor="text1"/>
                <w:sz w:val="28"/>
                <w:szCs w:val="32"/>
              </w:rPr>
            </w:pPr>
            <w:r>
              <w:rPr>
                <w:rFonts w:ascii="Century Gothic" w:hAnsi="Century Gothic" w:cs="Calibri"/>
                <w:color w:val="000000" w:themeColor="text1"/>
                <w:sz w:val="28"/>
                <w:szCs w:val="32"/>
              </w:rPr>
              <w:t>College visits x 2 for Year 9 (National Careers Week 2025)</w:t>
            </w:r>
          </w:p>
          <w:p w:rsidR="00623CDC" w:rsidRPr="00CA00C4" w:rsidRDefault="00623CDC"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School Council</w:t>
            </w:r>
            <w:r w:rsidR="00EF7699">
              <w:rPr>
                <w:rFonts w:ascii="Century Gothic" w:hAnsi="Century Gothic" w:cs="Calibri"/>
                <w:color w:val="000000" w:themeColor="text1"/>
                <w:sz w:val="28"/>
                <w:szCs w:val="32"/>
              </w:rPr>
              <w:t xml:space="preserve"> </w:t>
            </w:r>
          </w:p>
          <w:p w:rsidR="00623CDC" w:rsidRPr="00CA00C4" w:rsidRDefault="00623CDC" w:rsidP="00D475E1">
            <w:pPr>
              <w:rPr>
                <w:rFonts w:ascii="Century Gothic" w:hAnsi="Century Gothic" w:cs="Calibri"/>
                <w:color w:val="000000" w:themeColor="text1"/>
                <w:sz w:val="28"/>
                <w:szCs w:val="32"/>
              </w:rPr>
            </w:pPr>
          </w:p>
          <w:p w:rsidR="00D475E1" w:rsidRPr="00CA00C4" w:rsidRDefault="00D475E1"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Linked with PSHE- self-esteem</w:t>
            </w:r>
            <w:r w:rsidR="000E552E" w:rsidRPr="00CA00C4">
              <w:rPr>
                <w:rFonts w:ascii="Century Gothic" w:hAnsi="Century Gothic" w:cs="Calibri"/>
                <w:color w:val="000000" w:themeColor="text1"/>
                <w:sz w:val="28"/>
                <w:szCs w:val="32"/>
              </w:rPr>
              <w:t xml:space="preserve"> and the life skills module (I can call 99</w:t>
            </w:r>
            <w:r w:rsidR="00EF7699">
              <w:rPr>
                <w:rFonts w:ascii="Century Gothic" w:hAnsi="Century Gothic" w:cs="Calibri"/>
                <w:color w:val="000000" w:themeColor="text1"/>
                <w:sz w:val="28"/>
                <w:szCs w:val="32"/>
              </w:rPr>
              <w:t xml:space="preserve">9, I can walk to the shop </w:t>
            </w:r>
            <w:proofErr w:type="spellStart"/>
            <w:r w:rsidR="00EF7699">
              <w:rPr>
                <w:rFonts w:ascii="Century Gothic" w:hAnsi="Century Gothic" w:cs="Calibri"/>
                <w:color w:val="000000" w:themeColor="text1"/>
                <w:sz w:val="28"/>
                <w:szCs w:val="32"/>
              </w:rPr>
              <w:t>etc</w:t>
            </w:r>
            <w:proofErr w:type="spellEnd"/>
            <w:r w:rsidR="00EF7699">
              <w:rPr>
                <w:rFonts w:ascii="Century Gothic" w:hAnsi="Century Gothic" w:cs="Calibri"/>
                <w:color w:val="000000" w:themeColor="text1"/>
                <w:sz w:val="28"/>
                <w:szCs w:val="32"/>
              </w:rPr>
              <w:t>) – weekly sessions</w:t>
            </w:r>
          </w:p>
          <w:p w:rsidR="000E552E" w:rsidRPr="00CA00C4" w:rsidRDefault="000E552E" w:rsidP="00D475E1">
            <w:pPr>
              <w:rPr>
                <w:rFonts w:ascii="Century Gothic" w:hAnsi="Century Gothic" w:cs="Calibri"/>
                <w:color w:val="000000" w:themeColor="text1"/>
                <w:sz w:val="28"/>
                <w:szCs w:val="32"/>
              </w:rPr>
            </w:pPr>
          </w:p>
          <w:p w:rsidR="000E552E" w:rsidRPr="00CA00C4" w:rsidRDefault="000E552E"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Business Enterprise project in Year 9</w:t>
            </w:r>
          </w:p>
          <w:p w:rsidR="000E552E" w:rsidRPr="00CA00C4" w:rsidRDefault="000E552E" w:rsidP="00D475E1">
            <w:pPr>
              <w:rPr>
                <w:rFonts w:ascii="Century Gothic" w:hAnsi="Century Gothic" w:cs="Calibri"/>
                <w:color w:val="000000" w:themeColor="text1"/>
                <w:sz w:val="28"/>
                <w:szCs w:val="32"/>
              </w:rPr>
            </w:pPr>
          </w:p>
          <w:p w:rsidR="000E552E" w:rsidRPr="00CA00C4" w:rsidRDefault="000E552E"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Aspirations- My Future Pathways document starts in Year 9 </w:t>
            </w:r>
          </w:p>
          <w:p w:rsidR="000E552E" w:rsidRPr="00CA00C4" w:rsidRDefault="000E552E"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Vocational Profiles introduced in Year 9 </w:t>
            </w:r>
            <w:r w:rsidR="00EF7699">
              <w:rPr>
                <w:rFonts w:ascii="Century Gothic" w:hAnsi="Century Gothic" w:cs="Calibri"/>
                <w:color w:val="000000" w:themeColor="text1"/>
                <w:sz w:val="28"/>
                <w:szCs w:val="32"/>
              </w:rPr>
              <w:t>with 2 added pages for Years 7 and 8</w:t>
            </w:r>
          </w:p>
          <w:p w:rsidR="000E552E" w:rsidRPr="00CA00C4" w:rsidRDefault="00EF7699" w:rsidP="00D475E1">
            <w:pPr>
              <w:rPr>
                <w:rFonts w:ascii="Century Gothic" w:hAnsi="Century Gothic" w:cs="Calibri"/>
                <w:color w:val="000000" w:themeColor="text1"/>
                <w:sz w:val="28"/>
                <w:szCs w:val="32"/>
              </w:rPr>
            </w:pPr>
            <w:r>
              <w:rPr>
                <w:rFonts w:ascii="Century Gothic" w:hAnsi="Century Gothic" w:cs="Calibri"/>
                <w:color w:val="000000" w:themeColor="text1"/>
                <w:sz w:val="28"/>
                <w:szCs w:val="32"/>
              </w:rPr>
              <w:t>Try a Train – Year 9</w:t>
            </w:r>
          </w:p>
          <w:p w:rsidR="000E552E" w:rsidRPr="00CA00C4" w:rsidRDefault="000E552E" w:rsidP="000E552E">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Gosden Graduates </w:t>
            </w:r>
          </w:p>
          <w:p w:rsidR="000E552E" w:rsidRPr="00CA00C4" w:rsidRDefault="00677919" w:rsidP="000E552E">
            <w:pPr>
              <w:rPr>
                <w:rFonts w:ascii="Century Gothic" w:hAnsi="Century Gothic" w:cs="Calibri"/>
                <w:color w:val="000000" w:themeColor="text1"/>
                <w:sz w:val="28"/>
                <w:szCs w:val="32"/>
              </w:rPr>
            </w:pPr>
            <w:r>
              <w:rPr>
                <w:rFonts w:ascii="Century Gothic" w:hAnsi="Century Gothic" w:cs="Calibri"/>
                <w:color w:val="000000" w:themeColor="text1"/>
                <w:sz w:val="28"/>
                <w:szCs w:val="32"/>
              </w:rPr>
              <w:t>National Manufacturing Day 26/09</w:t>
            </w:r>
          </w:p>
          <w:p w:rsidR="000E552E" w:rsidRDefault="000E552E" w:rsidP="000E552E">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Learning Muscles/ Toolkit</w:t>
            </w:r>
          </w:p>
          <w:p w:rsidR="00E76957" w:rsidRPr="00CA00C4" w:rsidRDefault="00E76957" w:rsidP="000E552E">
            <w:pPr>
              <w:rPr>
                <w:rFonts w:ascii="Century Gothic" w:hAnsi="Century Gothic" w:cs="Calibri"/>
                <w:color w:val="000000" w:themeColor="text1"/>
                <w:sz w:val="28"/>
                <w:szCs w:val="32"/>
              </w:rPr>
            </w:pPr>
            <w:r>
              <w:rPr>
                <w:rFonts w:ascii="Century Gothic" w:hAnsi="Century Gothic" w:cs="Calibri"/>
                <w:color w:val="000000" w:themeColor="text1"/>
                <w:sz w:val="28"/>
                <w:szCs w:val="32"/>
              </w:rPr>
              <w:t>Citizenship project : Guildford House Care Home – years 7-9</w:t>
            </w:r>
          </w:p>
          <w:p w:rsidR="000E552E" w:rsidRPr="00CA00C4" w:rsidRDefault="00677919" w:rsidP="000E552E">
            <w:pPr>
              <w:rPr>
                <w:rFonts w:ascii="Century Gothic" w:hAnsi="Century Gothic" w:cs="Calibri"/>
                <w:color w:val="000000" w:themeColor="text1"/>
                <w:sz w:val="28"/>
                <w:szCs w:val="32"/>
              </w:rPr>
            </w:pPr>
            <w:r w:rsidRPr="00677919">
              <w:rPr>
                <w:rFonts w:ascii="Century Gothic" w:hAnsi="Century Gothic" w:cs="Calibri"/>
                <w:color w:val="000000" w:themeColor="text1"/>
                <w:sz w:val="28"/>
                <w:szCs w:val="32"/>
              </w:rPr>
              <w:t>Learning About Workplaces WJEC unit- Year 9.</w:t>
            </w:r>
          </w:p>
          <w:p w:rsidR="000E552E" w:rsidRPr="00CA00C4" w:rsidRDefault="00677919" w:rsidP="000E552E">
            <w:pPr>
              <w:rPr>
                <w:rFonts w:ascii="Century Gothic" w:hAnsi="Century Gothic" w:cs="Calibri"/>
                <w:color w:val="000000" w:themeColor="text1"/>
                <w:sz w:val="28"/>
                <w:szCs w:val="32"/>
              </w:rPr>
            </w:pPr>
            <w:r>
              <w:rPr>
                <w:rFonts w:ascii="Century Gothic" w:hAnsi="Century Gothic" w:cs="Calibri"/>
                <w:color w:val="000000" w:themeColor="text1"/>
                <w:sz w:val="28"/>
                <w:szCs w:val="32"/>
              </w:rPr>
              <w:t xml:space="preserve">Transition Event – November </w:t>
            </w:r>
            <w:r w:rsidR="000E552E" w:rsidRPr="00CA00C4">
              <w:rPr>
                <w:rFonts w:ascii="Century Gothic" w:hAnsi="Century Gothic" w:cs="Calibri"/>
                <w:color w:val="000000" w:themeColor="text1"/>
                <w:sz w:val="28"/>
                <w:szCs w:val="32"/>
              </w:rPr>
              <w:t>parents evening</w:t>
            </w:r>
          </w:p>
          <w:p w:rsidR="000E552E" w:rsidRPr="00CA00C4" w:rsidRDefault="000E552E" w:rsidP="00D475E1">
            <w:pPr>
              <w:rPr>
                <w:rFonts w:ascii="Century Gothic" w:hAnsi="Century Gothic" w:cs="Calibri"/>
                <w:color w:val="000000" w:themeColor="text1"/>
                <w:sz w:val="28"/>
                <w:szCs w:val="32"/>
              </w:rPr>
            </w:pPr>
          </w:p>
          <w:p w:rsidR="000E552E" w:rsidRPr="00CA00C4" w:rsidRDefault="000E552E" w:rsidP="00D475E1">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Future: </w:t>
            </w:r>
          </w:p>
          <w:p w:rsidR="000E552E" w:rsidRPr="00CA00C4" w:rsidRDefault="000E552E" w:rsidP="00D475E1">
            <w:pPr>
              <w:rPr>
                <w:rFonts w:ascii="Century Gothic" w:hAnsi="Century Gothic" w:cs="Calibri"/>
                <w:color w:val="000000" w:themeColor="text1"/>
                <w:sz w:val="28"/>
                <w:szCs w:val="32"/>
              </w:rPr>
            </w:pPr>
          </w:p>
          <w:p w:rsidR="00BA085E" w:rsidRDefault="000E552E" w:rsidP="00677919">
            <w:pPr>
              <w:rPr>
                <w:rFonts w:ascii="Century Gothic" w:hAnsi="Century Gothic" w:cs="Calibri"/>
                <w:color w:val="000000" w:themeColor="text1"/>
                <w:sz w:val="28"/>
                <w:szCs w:val="32"/>
              </w:rPr>
            </w:pPr>
            <w:r w:rsidRPr="00CA00C4">
              <w:rPr>
                <w:rFonts w:ascii="Century Gothic" w:hAnsi="Century Gothic" w:cs="Calibri"/>
                <w:color w:val="000000" w:themeColor="text1"/>
                <w:sz w:val="28"/>
                <w:szCs w:val="32"/>
              </w:rPr>
              <w:t xml:space="preserve">E1 </w:t>
            </w:r>
            <w:r w:rsidR="00EF7699">
              <w:rPr>
                <w:rFonts w:ascii="Century Gothic" w:hAnsi="Century Gothic" w:cs="Calibri"/>
                <w:color w:val="000000" w:themeColor="text1"/>
                <w:sz w:val="28"/>
                <w:szCs w:val="32"/>
              </w:rPr>
              <w:t>Exploring the Community to</w:t>
            </w:r>
            <w:r w:rsidR="00F8004F" w:rsidRPr="00CA00C4">
              <w:rPr>
                <w:rFonts w:ascii="Century Gothic" w:hAnsi="Century Gothic" w:cs="Calibri"/>
                <w:color w:val="000000" w:themeColor="text1"/>
                <w:sz w:val="28"/>
                <w:szCs w:val="32"/>
              </w:rPr>
              <w:t xml:space="preserve"> be introduced in Year 9, so they have all had some experience on public transport, to allow us to progress this further in KS4. </w:t>
            </w:r>
          </w:p>
          <w:p w:rsidR="00677919" w:rsidRPr="00677919" w:rsidRDefault="00677919" w:rsidP="00677919">
            <w:pPr>
              <w:rPr>
                <w:rFonts w:ascii="Century Gothic" w:hAnsi="Century Gothic" w:cs="Calibri"/>
                <w:color w:val="000000" w:themeColor="text1"/>
                <w:sz w:val="28"/>
                <w:szCs w:val="32"/>
              </w:rPr>
            </w:pPr>
            <w:r w:rsidRPr="00677919">
              <w:rPr>
                <w:rFonts w:ascii="Century Gothic" w:hAnsi="Century Gothic" w:cs="Calibri"/>
                <w:color w:val="000000" w:themeColor="text1"/>
                <w:sz w:val="28"/>
                <w:szCs w:val="32"/>
              </w:rPr>
              <w:t>Careers input in Secondary Assemblies – aspirations, jobs past, present and future</w:t>
            </w:r>
          </w:p>
          <w:p w:rsidR="000E552E" w:rsidRDefault="00677919" w:rsidP="00677919">
            <w:pPr>
              <w:rPr>
                <w:rFonts w:ascii="Century Gothic" w:hAnsi="Century Gothic" w:cs="Calibri"/>
                <w:color w:val="000000" w:themeColor="text1"/>
                <w:sz w:val="28"/>
                <w:szCs w:val="32"/>
              </w:rPr>
            </w:pPr>
            <w:r w:rsidRPr="00677919">
              <w:rPr>
                <w:rFonts w:ascii="Century Gothic" w:hAnsi="Century Gothic" w:cs="Calibri"/>
                <w:color w:val="000000" w:themeColor="text1"/>
                <w:sz w:val="28"/>
                <w:szCs w:val="32"/>
              </w:rPr>
              <w:t xml:space="preserve">Additional speakers to assemblies and classroom sessions </w:t>
            </w:r>
            <w:proofErr w:type="spellStart"/>
            <w:r w:rsidRPr="00677919">
              <w:rPr>
                <w:rFonts w:ascii="Century Gothic" w:hAnsi="Century Gothic" w:cs="Calibri"/>
                <w:color w:val="000000" w:themeColor="text1"/>
                <w:sz w:val="28"/>
                <w:szCs w:val="32"/>
              </w:rPr>
              <w:t>eg</w:t>
            </w:r>
            <w:proofErr w:type="spellEnd"/>
            <w:r w:rsidRPr="00677919">
              <w:rPr>
                <w:rFonts w:ascii="Century Gothic" w:hAnsi="Century Gothic" w:cs="Calibri"/>
                <w:color w:val="000000" w:themeColor="text1"/>
                <w:sz w:val="28"/>
                <w:szCs w:val="32"/>
              </w:rPr>
              <w:t xml:space="preserve"> ALPS, </w:t>
            </w:r>
            <w:proofErr w:type="spellStart"/>
            <w:r w:rsidRPr="00677919">
              <w:rPr>
                <w:rFonts w:ascii="Century Gothic" w:hAnsi="Century Gothic" w:cs="Calibri"/>
                <w:color w:val="000000" w:themeColor="text1"/>
                <w:sz w:val="28"/>
                <w:szCs w:val="32"/>
              </w:rPr>
              <w:t>Halow</w:t>
            </w:r>
            <w:proofErr w:type="spellEnd"/>
            <w:r w:rsidR="00BA085E">
              <w:rPr>
                <w:rFonts w:ascii="Century Gothic" w:hAnsi="Century Gothic" w:cs="Calibri"/>
                <w:color w:val="000000" w:themeColor="text1"/>
                <w:sz w:val="28"/>
                <w:szCs w:val="32"/>
              </w:rPr>
              <w:t xml:space="preserve">, </w:t>
            </w:r>
            <w:r w:rsidRPr="00677919">
              <w:rPr>
                <w:rFonts w:ascii="Century Gothic" w:hAnsi="Century Gothic" w:cs="Calibri"/>
                <w:color w:val="000000" w:themeColor="text1"/>
                <w:sz w:val="28"/>
                <w:szCs w:val="32"/>
              </w:rPr>
              <w:t xml:space="preserve"> including Alumni</w:t>
            </w:r>
          </w:p>
          <w:p w:rsidR="00677919" w:rsidRPr="00CA00C4" w:rsidRDefault="00677919" w:rsidP="00D475E1">
            <w:pPr>
              <w:rPr>
                <w:rFonts w:ascii="Century Gothic" w:hAnsi="Century Gothic" w:cs="Calibri"/>
                <w:color w:val="000000" w:themeColor="text1"/>
                <w:sz w:val="28"/>
                <w:szCs w:val="32"/>
              </w:rPr>
            </w:pPr>
          </w:p>
          <w:p w:rsidR="00F8004F" w:rsidRPr="00CA00C4" w:rsidRDefault="00F8004F" w:rsidP="00D475E1">
            <w:pPr>
              <w:rPr>
                <w:rFonts w:ascii="Century Gothic" w:hAnsi="Century Gothic" w:cs="Calibri"/>
                <w:color w:val="000000" w:themeColor="text1"/>
                <w:sz w:val="28"/>
                <w:szCs w:val="32"/>
              </w:rPr>
            </w:pPr>
          </w:p>
          <w:p w:rsidR="000E552E" w:rsidRPr="00CA00C4" w:rsidRDefault="000E552E" w:rsidP="00D475E1">
            <w:pPr>
              <w:rPr>
                <w:rFonts w:ascii="Century Gothic" w:hAnsi="Century Gothic" w:cs="Calibri"/>
                <w:color w:val="000000" w:themeColor="text1"/>
                <w:sz w:val="28"/>
                <w:szCs w:val="32"/>
              </w:rPr>
            </w:pPr>
          </w:p>
          <w:p w:rsidR="00D475E1" w:rsidRPr="00CA00C4" w:rsidRDefault="00D475E1" w:rsidP="00D475E1">
            <w:pPr>
              <w:rPr>
                <w:rFonts w:ascii="Century Gothic" w:hAnsi="Century Gothic" w:cs="Calibri"/>
                <w:color w:val="000000" w:themeColor="text1"/>
                <w:sz w:val="28"/>
                <w:szCs w:val="32"/>
              </w:rPr>
            </w:pPr>
          </w:p>
          <w:p w:rsidR="00D475E1" w:rsidRPr="00CA00C4" w:rsidRDefault="00D475E1" w:rsidP="00D475E1">
            <w:pPr>
              <w:rPr>
                <w:rFonts w:ascii="Century Gothic" w:hAnsi="Century Gothic" w:cs="Calibri"/>
                <w:color w:val="000000" w:themeColor="text1"/>
                <w:sz w:val="28"/>
                <w:szCs w:val="32"/>
              </w:rPr>
            </w:pPr>
          </w:p>
          <w:p w:rsidR="00D475E1" w:rsidRPr="00CA00C4" w:rsidRDefault="00D475E1" w:rsidP="00D475E1">
            <w:pPr>
              <w:rPr>
                <w:rFonts w:ascii="Century Gothic" w:hAnsi="Century Gothic" w:cs="Calibri"/>
                <w:color w:val="000000" w:themeColor="text1"/>
                <w:sz w:val="28"/>
                <w:szCs w:val="32"/>
              </w:rPr>
            </w:pPr>
          </w:p>
          <w:p w:rsidR="00D475E1" w:rsidRPr="00CA00C4" w:rsidRDefault="00D475E1" w:rsidP="00D475E1">
            <w:pPr>
              <w:rPr>
                <w:rFonts w:ascii="Century Gothic" w:hAnsi="Century Gothic" w:cs="Calibri"/>
                <w:color w:val="000000" w:themeColor="text1"/>
                <w:sz w:val="28"/>
                <w:szCs w:val="32"/>
              </w:rPr>
            </w:pPr>
          </w:p>
        </w:tc>
        <w:tc>
          <w:tcPr>
            <w:tcW w:w="5002" w:type="dxa"/>
            <w:gridSpan w:val="2"/>
            <w:tcBorders>
              <w:left w:val="single" w:sz="4" w:space="0" w:color="auto"/>
              <w:right w:val="single" w:sz="4" w:space="0" w:color="auto"/>
            </w:tcBorders>
          </w:tcPr>
          <w:p w:rsidR="00D475E1" w:rsidRPr="00677919" w:rsidRDefault="00D475E1"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Careers </w:t>
            </w:r>
            <w:r w:rsidR="0010053E" w:rsidRPr="00677919">
              <w:rPr>
                <w:rFonts w:ascii="Century Gothic" w:hAnsi="Century Gothic" w:cs="Calibri"/>
                <w:color w:val="000000" w:themeColor="text1"/>
                <w:sz w:val="28"/>
                <w:szCs w:val="28"/>
              </w:rPr>
              <w:t>Week – Whole school</w:t>
            </w:r>
          </w:p>
          <w:p w:rsidR="00D475E1" w:rsidRPr="00677919" w:rsidRDefault="00D475E1" w:rsidP="00D475E1">
            <w:pPr>
              <w:rPr>
                <w:rFonts w:ascii="Century Gothic" w:hAnsi="Century Gothic" w:cs="Calibri"/>
                <w:color w:val="000000" w:themeColor="text1"/>
                <w:sz w:val="28"/>
                <w:szCs w:val="28"/>
              </w:rPr>
            </w:pPr>
          </w:p>
          <w:p w:rsidR="00875CAA" w:rsidRPr="00677919" w:rsidRDefault="00D475E1"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Class Jobs</w:t>
            </w:r>
          </w:p>
          <w:p w:rsidR="00623CDC" w:rsidRPr="00677919" w:rsidRDefault="0010053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Class Targets</w:t>
            </w:r>
          </w:p>
          <w:p w:rsidR="00623CDC" w:rsidRPr="00677919" w:rsidRDefault="00623CDC"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School Council</w:t>
            </w:r>
          </w:p>
          <w:p w:rsidR="000E552E" w:rsidRPr="00677919" w:rsidRDefault="000E552E"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Careers lesson- 1.5 hours per week on the timetable </w:t>
            </w:r>
          </w:p>
          <w:p w:rsidR="000E552E" w:rsidRPr="00677919" w:rsidRDefault="000E552E"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ASDAN unit</w:t>
            </w:r>
            <w:r w:rsidR="00EF7699" w:rsidRPr="00677919">
              <w:rPr>
                <w:rFonts w:ascii="Century Gothic" w:hAnsi="Century Gothic" w:cs="Calibri"/>
                <w:color w:val="000000" w:themeColor="text1"/>
                <w:sz w:val="28"/>
                <w:szCs w:val="28"/>
              </w:rPr>
              <w:t>s</w:t>
            </w:r>
            <w:r w:rsidRPr="00677919">
              <w:rPr>
                <w:rFonts w:ascii="Century Gothic" w:hAnsi="Century Gothic" w:cs="Calibri"/>
                <w:color w:val="000000" w:themeColor="text1"/>
                <w:sz w:val="28"/>
                <w:szCs w:val="28"/>
              </w:rPr>
              <w:t xml:space="preserve"> </w:t>
            </w: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Working as Part of a Group- Yr10</w:t>
            </w:r>
          </w:p>
          <w:p w:rsidR="000E552E" w:rsidRPr="00677919" w:rsidRDefault="00EF7699"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Preparation for Work- Year</w:t>
            </w:r>
            <w:r w:rsidR="000E552E" w:rsidRPr="00677919">
              <w:rPr>
                <w:rFonts w:ascii="Century Gothic" w:hAnsi="Century Gothic" w:cs="Calibri"/>
                <w:color w:val="000000" w:themeColor="text1"/>
                <w:sz w:val="28"/>
                <w:szCs w:val="28"/>
              </w:rPr>
              <w:t xml:space="preserve"> 11</w:t>
            </w:r>
          </w:p>
          <w:p w:rsidR="00EF7699" w:rsidRPr="00677919" w:rsidRDefault="00EF7699"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Work Experience Year 11</w:t>
            </w:r>
            <w:r w:rsidR="00EF7699" w:rsidRPr="00677919">
              <w:rPr>
                <w:rFonts w:ascii="Century Gothic" w:hAnsi="Century Gothic" w:cs="Calibri"/>
                <w:color w:val="000000" w:themeColor="text1"/>
                <w:sz w:val="28"/>
                <w:szCs w:val="28"/>
              </w:rPr>
              <w:t xml:space="preserve"> – 2 weeks</w:t>
            </w:r>
          </w:p>
          <w:p w:rsidR="000E552E" w:rsidRPr="00677919" w:rsidRDefault="000E552E"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Social Enterprise Project – The Forge </w:t>
            </w:r>
          </w:p>
          <w:p w:rsidR="00EF7699" w:rsidRPr="00677919" w:rsidRDefault="00677919"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The Army – in house workshop about teamwork, problem solving </w:t>
            </w:r>
            <w:proofErr w:type="spellStart"/>
            <w:r w:rsidRPr="00677919">
              <w:rPr>
                <w:rFonts w:ascii="Century Gothic" w:hAnsi="Century Gothic" w:cs="Calibri"/>
                <w:color w:val="000000" w:themeColor="text1"/>
                <w:sz w:val="28"/>
                <w:szCs w:val="28"/>
              </w:rPr>
              <w:t>etc</w:t>
            </w:r>
            <w:proofErr w:type="spellEnd"/>
            <w:r w:rsidRPr="00677919">
              <w:rPr>
                <w:rFonts w:ascii="Century Gothic" w:hAnsi="Century Gothic" w:cs="Calibri"/>
                <w:color w:val="000000" w:themeColor="text1"/>
                <w:sz w:val="28"/>
                <w:szCs w:val="28"/>
              </w:rPr>
              <w:t xml:space="preserve"> (employability skills) </w:t>
            </w: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Traineeship – The Hideaway </w:t>
            </w:r>
          </w:p>
          <w:p w:rsidR="00EF7699" w:rsidRPr="00677919" w:rsidRDefault="00EF7699"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Paul – Employability skills x 6 weeks</w:t>
            </w:r>
          </w:p>
          <w:p w:rsidR="000E552E" w:rsidRPr="00677919" w:rsidRDefault="00677919"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National Manufacturing Day 26/09</w:t>
            </w:r>
          </w:p>
          <w:p w:rsidR="000E552E" w:rsidRPr="00677919" w:rsidRDefault="00EF7699"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Vocational Options Thursdays and Fridays </w:t>
            </w:r>
          </w:p>
          <w:p w:rsidR="000E552E" w:rsidRPr="00677919" w:rsidRDefault="000E552E" w:rsidP="00D475E1">
            <w:pPr>
              <w:rPr>
                <w:rFonts w:ascii="Century Gothic" w:hAnsi="Century Gothic" w:cs="Calibri"/>
                <w:color w:val="000000" w:themeColor="text1"/>
                <w:sz w:val="28"/>
                <w:szCs w:val="28"/>
              </w:rPr>
            </w:pPr>
          </w:p>
          <w:p w:rsidR="000E552E" w:rsidRPr="00677919" w:rsidRDefault="00EF7699"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Transition Event – November </w:t>
            </w:r>
            <w:r w:rsidR="000E552E" w:rsidRPr="00677919">
              <w:rPr>
                <w:rFonts w:ascii="Century Gothic" w:hAnsi="Century Gothic" w:cs="Calibri"/>
                <w:color w:val="000000" w:themeColor="text1"/>
                <w:sz w:val="28"/>
                <w:szCs w:val="28"/>
              </w:rPr>
              <w:t>parents evening</w:t>
            </w:r>
          </w:p>
          <w:p w:rsidR="000E552E" w:rsidRPr="00677919" w:rsidRDefault="000E552E"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Gosden Graduates </w:t>
            </w:r>
          </w:p>
          <w:p w:rsidR="000E552E" w:rsidRPr="00677919" w:rsidRDefault="000E552E"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Learning Muscles/ Toolkit </w:t>
            </w:r>
          </w:p>
          <w:p w:rsidR="000E552E" w:rsidRPr="00677919" w:rsidRDefault="000E552E" w:rsidP="00D475E1">
            <w:pPr>
              <w:rPr>
                <w:rFonts w:ascii="Century Gothic" w:hAnsi="Century Gothic" w:cs="Calibri"/>
                <w:color w:val="000000" w:themeColor="text1"/>
                <w:sz w:val="28"/>
                <w:szCs w:val="28"/>
              </w:rPr>
            </w:pPr>
          </w:p>
          <w:p w:rsidR="000E552E" w:rsidRPr="00677919" w:rsidRDefault="00EF7699"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Year 11 attend </w:t>
            </w:r>
            <w:r w:rsidR="00E76957" w:rsidRPr="00677919">
              <w:rPr>
                <w:rFonts w:ascii="Century Gothic" w:hAnsi="Century Gothic" w:cs="Calibri"/>
                <w:color w:val="000000" w:themeColor="text1"/>
                <w:sz w:val="28"/>
                <w:szCs w:val="28"/>
              </w:rPr>
              <w:t xml:space="preserve">several </w:t>
            </w:r>
            <w:r w:rsidR="000E552E" w:rsidRPr="00677919">
              <w:rPr>
                <w:rFonts w:ascii="Century Gothic" w:hAnsi="Century Gothic" w:cs="Calibri"/>
                <w:color w:val="000000" w:themeColor="text1"/>
                <w:sz w:val="28"/>
                <w:szCs w:val="28"/>
              </w:rPr>
              <w:t>c</w:t>
            </w:r>
            <w:r w:rsidR="00E76957" w:rsidRPr="00677919">
              <w:rPr>
                <w:rFonts w:ascii="Century Gothic" w:hAnsi="Century Gothic" w:cs="Calibri"/>
                <w:color w:val="000000" w:themeColor="text1"/>
                <w:sz w:val="28"/>
                <w:szCs w:val="28"/>
              </w:rPr>
              <w:t xml:space="preserve">areers fair </w:t>
            </w:r>
          </w:p>
          <w:p w:rsidR="00EF7699" w:rsidRPr="00677919" w:rsidRDefault="00EF7699" w:rsidP="00D475E1">
            <w:pPr>
              <w:rPr>
                <w:rFonts w:ascii="Century Gothic" w:hAnsi="Century Gothic" w:cs="Calibri"/>
                <w:color w:val="000000" w:themeColor="text1"/>
                <w:sz w:val="28"/>
                <w:szCs w:val="28"/>
              </w:rPr>
            </w:pPr>
          </w:p>
          <w:p w:rsidR="00EF7699" w:rsidRPr="00677919" w:rsidRDefault="00EF7699"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SEND Careers Fair - annually</w:t>
            </w:r>
          </w:p>
          <w:p w:rsidR="000E552E" w:rsidRPr="00677919" w:rsidRDefault="000E552E"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Progression Trackers completed which states work placements and qualifications </w:t>
            </w:r>
          </w:p>
          <w:p w:rsidR="00F8004F" w:rsidRPr="00677919" w:rsidRDefault="00BD601C"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Travel Training: ‘Try a Train’ scheme and external visits from Travel Choices. </w:t>
            </w:r>
          </w:p>
          <w:p w:rsidR="00F8004F" w:rsidRPr="00677919" w:rsidRDefault="00F8004F"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Lunch Monitors </w:t>
            </w:r>
          </w:p>
          <w:p w:rsidR="00E76957" w:rsidRPr="00677919" w:rsidRDefault="00E76957"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Platform7teen – interview skills workshops and coaching</w:t>
            </w:r>
          </w:p>
          <w:p w:rsidR="00E76957" w:rsidRPr="00677919" w:rsidRDefault="00E76957"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Future:</w:t>
            </w:r>
          </w:p>
          <w:p w:rsidR="000E552E" w:rsidRPr="00677919" w:rsidRDefault="000E552E" w:rsidP="00D475E1">
            <w:pPr>
              <w:rPr>
                <w:rFonts w:ascii="Century Gothic" w:hAnsi="Century Gothic" w:cs="Calibri"/>
                <w:color w:val="000000" w:themeColor="text1"/>
                <w:sz w:val="28"/>
                <w:szCs w:val="28"/>
              </w:rPr>
            </w:pPr>
          </w:p>
          <w:p w:rsidR="000E552E" w:rsidRPr="00677919" w:rsidRDefault="000E552E" w:rsidP="00D475E1">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Internal WEX for Year 10 </w:t>
            </w:r>
          </w:p>
          <w:p w:rsidR="000E552E" w:rsidRPr="00677919" w:rsidRDefault="000E552E" w:rsidP="00E76957">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Aspirations Advisor to </w:t>
            </w:r>
            <w:r w:rsidR="006838C4" w:rsidRPr="00677919">
              <w:rPr>
                <w:rFonts w:ascii="Century Gothic" w:hAnsi="Century Gothic" w:cs="Calibri"/>
                <w:color w:val="000000" w:themeColor="text1"/>
                <w:sz w:val="28"/>
                <w:szCs w:val="28"/>
              </w:rPr>
              <w:t xml:space="preserve">deliver Careers </w:t>
            </w:r>
            <w:r w:rsidR="00E76957" w:rsidRPr="00677919">
              <w:rPr>
                <w:rFonts w:ascii="Century Gothic" w:hAnsi="Century Gothic" w:cs="Calibri"/>
                <w:color w:val="000000" w:themeColor="text1"/>
                <w:sz w:val="28"/>
                <w:szCs w:val="28"/>
              </w:rPr>
              <w:t>input</w:t>
            </w:r>
            <w:r w:rsidR="006838C4" w:rsidRPr="00677919">
              <w:rPr>
                <w:rFonts w:ascii="Century Gothic" w:hAnsi="Century Gothic" w:cs="Calibri"/>
                <w:color w:val="000000" w:themeColor="text1"/>
                <w:sz w:val="28"/>
                <w:szCs w:val="28"/>
              </w:rPr>
              <w:t xml:space="preserve"> in Secondary Assemblies</w:t>
            </w:r>
            <w:r w:rsidRPr="00677919">
              <w:rPr>
                <w:rFonts w:ascii="Century Gothic" w:hAnsi="Century Gothic" w:cs="Calibri"/>
                <w:color w:val="000000" w:themeColor="text1"/>
                <w:sz w:val="28"/>
                <w:szCs w:val="28"/>
              </w:rPr>
              <w:t xml:space="preserve"> </w:t>
            </w:r>
            <w:r w:rsidR="00E76957" w:rsidRPr="00677919">
              <w:rPr>
                <w:rFonts w:ascii="Century Gothic" w:hAnsi="Century Gothic" w:cs="Calibri"/>
                <w:color w:val="000000" w:themeColor="text1"/>
                <w:sz w:val="28"/>
                <w:szCs w:val="28"/>
              </w:rPr>
              <w:t>– aspirations, jobs past, present and future</w:t>
            </w:r>
          </w:p>
          <w:p w:rsidR="00E76957" w:rsidRPr="00677919" w:rsidRDefault="00E76957" w:rsidP="00E76957">
            <w:pPr>
              <w:rPr>
                <w:rFonts w:ascii="Century Gothic" w:hAnsi="Century Gothic" w:cs="Calibri"/>
                <w:color w:val="000000" w:themeColor="text1"/>
                <w:sz w:val="28"/>
                <w:szCs w:val="28"/>
              </w:rPr>
            </w:pPr>
            <w:r w:rsidRPr="00677919">
              <w:rPr>
                <w:rFonts w:ascii="Century Gothic" w:hAnsi="Century Gothic" w:cs="Calibri"/>
                <w:color w:val="000000" w:themeColor="text1"/>
                <w:sz w:val="28"/>
                <w:szCs w:val="28"/>
              </w:rPr>
              <w:t xml:space="preserve">Additional speakers to assemblies and classroom sessions </w:t>
            </w:r>
            <w:proofErr w:type="spellStart"/>
            <w:r w:rsidRPr="00677919">
              <w:rPr>
                <w:rFonts w:ascii="Century Gothic" w:hAnsi="Century Gothic" w:cs="Calibri"/>
                <w:color w:val="000000" w:themeColor="text1"/>
                <w:sz w:val="28"/>
                <w:szCs w:val="28"/>
              </w:rPr>
              <w:t>eg</w:t>
            </w:r>
            <w:proofErr w:type="spellEnd"/>
            <w:r w:rsidRPr="00677919">
              <w:rPr>
                <w:rFonts w:ascii="Century Gothic" w:hAnsi="Century Gothic" w:cs="Calibri"/>
                <w:color w:val="000000" w:themeColor="text1"/>
                <w:sz w:val="28"/>
                <w:szCs w:val="28"/>
              </w:rPr>
              <w:t xml:space="preserve"> ALPS, </w:t>
            </w:r>
            <w:proofErr w:type="spellStart"/>
            <w:r w:rsidRPr="00677919">
              <w:rPr>
                <w:rFonts w:ascii="Century Gothic" w:hAnsi="Century Gothic" w:cs="Calibri"/>
                <w:color w:val="000000" w:themeColor="text1"/>
                <w:sz w:val="28"/>
                <w:szCs w:val="28"/>
              </w:rPr>
              <w:t>Halow</w:t>
            </w:r>
            <w:proofErr w:type="spellEnd"/>
            <w:r w:rsidRPr="00677919">
              <w:rPr>
                <w:rFonts w:ascii="Century Gothic" w:hAnsi="Century Gothic" w:cs="Calibri"/>
                <w:color w:val="000000" w:themeColor="text1"/>
                <w:sz w:val="28"/>
                <w:szCs w:val="28"/>
              </w:rPr>
              <w:t xml:space="preserve"> </w:t>
            </w:r>
            <w:r w:rsidR="00677919">
              <w:rPr>
                <w:rFonts w:ascii="Century Gothic" w:hAnsi="Century Gothic" w:cs="Calibri"/>
                <w:color w:val="000000" w:themeColor="text1"/>
                <w:sz w:val="28"/>
                <w:szCs w:val="28"/>
              </w:rPr>
              <w:t>and including Alumni</w:t>
            </w:r>
          </w:p>
        </w:tc>
      </w:tr>
    </w:tbl>
    <w:p w:rsidR="00941828" w:rsidRPr="00CA00C4" w:rsidRDefault="00941828" w:rsidP="009A327B">
      <w:pPr>
        <w:rPr>
          <w:rFonts w:ascii="Century Gothic" w:hAnsi="Century Gothic" w:cs="Arial"/>
          <w:b/>
          <w:color w:val="BFBFBF" w:themeColor="background1" w:themeShade="BF"/>
          <w:sz w:val="32"/>
          <w:szCs w:val="32"/>
        </w:rPr>
      </w:pPr>
    </w:p>
    <w:p w:rsidR="009A327B" w:rsidRPr="00CA00C4" w:rsidRDefault="00605993" w:rsidP="009A327B">
      <w:pPr>
        <w:rPr>
          <w:rFonts w:ascii="Century Gothic" w:hAnsi="Century Gothic" w:cs="Calibri"/>
          <w:color w:val="00B0F0"/>
          <w:sz w:val="32"/>
          <w:szCs w:val="32"/>
        </w:rPr>
      </w:pPr>
      <w:r w:rsidRPr="00CA00C4">
        <w:rPr>
          <w:rFonts w:ascii="Century Gothic" w:hAnsi="Century Gothic" w:cs="Calibri"/>
          <w:b/>
          <w:color w:val="000000" w:themeColor="text1"/>
          <w:sz w:val="32"/>
          <w:szCs w:val="32"/>
        </w:rPr>
        <w:t xml:space="preserve">HOW DO WE KNOW </w:t>
      </w:r>
      <w:r w:rsidR="00542F05" w:rsidRPr="00CA00C4">
        <w:rPr>
          <w:rFonts w:ascii="Century Gothic" w:hAnsi="Century Gothic" w:cs="Calibri"/>
          <w:b/>
          <w:color w:val="000000" w:themeColor="text1"/>
          <w:sz w:val="32"/>
          <w:szCs w:val="32"/>
        </w:rPr>
        <w:t xml:space="preserve">OUR LEARNERS ARE ACTUALLY </w:t>
      </w:r>
      <w:r w:rsidR="00941828" w:rsidRPr="00CA00C4">
        <w:rPr>
          <w:rFonts w:ascii="Century Gothic" w:hAnsi="Century Gothic" w:cs="Calibri"/>
          <w:b/>
          <w:color w:val="000000" w:themeColor="text1"/>
          <w:sz w:val="32"/>
          <w:szCs w:val="32"/>
        </w:rPr>
        <w:t>LEARNING?</w:t>
      </w:r>
      <w:r w:rsidR="00BA2CE1" w:rsidRPr="00CA00C4">
        <w:rPr>
          <w:rFonts w:ascii="Century Gothic" w:hAnsi="Century Gothic" w:cs="Calibri"/>
          <w:b/>
          <w:color w:val="000000" w:themeColor="text1"/>
          <w:sz w:val="32"/>
          <w:szCs w:val="32"/>
        </w:rPr>
        <w:t xml:space="preserve"> HOW DO OUR LEARNERS KNOW HOW THEY ARE DOING? </w:t>
      </w:r>
    </w:p>
    <w:p w:rsidR="00BD601C" w:rsidRPr="00CA00C4" w:rsidRDefault="00BD601C" w:rsidP="009A327B">
      <w:pPr>
        <w:rPr>
          <w:rFonts w:ascii="Century Gothic" w:hAnsi="Century Gothic" w:cs="Calibri"/>
          <w:sz w:val="32"/>
          <w:szCs w:val="32"/>
        </w:rPr>
      </w:pPr>
      <w:r w:rsidRPr="00CA00C4">
        <w:rPr>
          <w:rFonts w:ascii="Century Gothic" w:hAnsi="Century Gothic" w:cs="Calibri"/>
          <w:sz w:val="32"/>
          <w:szCs w:val="32"/>
        </w:rPr>
        <w:t xml:space="preserve">Assessment is a key element in all of our subjects at Gosden. It is vital to </w:t>
      </w:r>
      <w:r w:rsidR="00527396" w:rsidRPr="00CA00C4">
        <w:rPr>
          <w:rFonts w:ascii="Century Gothic" w:hAnsi="Century Gothic" w:cs="Calibri"/>
          <w:sz w:val="32"/>
          <w:szCs w:val="32"/>
        </w:rPr>
        <w:t>track our learners to ensure what we are offering is having an impact on each individual. W</w:t>
      </w:r>
      <w:r w:rsidR="00CB65E6" w:rsidRPr="00CA00C4">
        <w:rPr>
          <w:rFonts w:ascii="Century Gothic" w:hAnsi="Century Gothic" w:cs="Calibri"/>
          <w:sz w:val="32"/>
          <w:szCs w:val="32"/>
        </w:rPr>
        <w:t xml:space="preserve">ithin Careers, all classes use </w:t>
      </w:r>
      <w:proofErr w:type="spellStart"/>
      <w:r w:rsidR="00CB65E6" w:rsidRPr="00CA00C4">
        <w:rPr>
          <w:rFonts w:ascii="Century Gothic" w:hAnsi="Century Gothic" w:cs="Calibri"/>
          <w:sz w:val="32"/>
          <w:szCs w:val="32"/>
        </w:rPr>
        <w:t>E</w:t>
      </w:r>
      <w:r w:rsidR="00527396" w:rsidRPr="00CA00C4">
        <w:rPr>
          <w:rFonts w:ascii="Century Gothic" w:hAnsi="Century Gothic" w:cs="Calibri"/>
          <w:sz w:val="32"/>
          <w:szCs w:val="32"/>
        </w:rPr>
        <w:t>visense</w:t>
      </w:r>
      <w:proofErr w:type="spellEnd"/>
      <w:r w:rsidR="00527396" w:rsidRPr="00CA00C4">
        <w:rPr>
          <w:rFonts w:ascii="Century Gothic" w:hAnsi="Century Gothic" w:cs="Calibri"/>
          <w:sz w:val="32"/>
          <w:szCs w:val="32"/>
        </w:rPr>
        <w:t xml:space="preserve"> to capture those ‘wow’ moments that cannot be summarised in a worksheet. This is a wonderful way to share learning with all members of staff at the school, as well as parents and carers.</w:t>
      </w:r>
    </w:p>
    <w:p w:rsidR="00527396" w:rsidRPr="00CA00C4" w:rsidRDefault="00527396" w:rsidP="009A327B">
      <w:pPr>
        <w:rPr>
          <w:rFonts w:ascii="Century Gothic" w:hAnsi="Century Gothic" w:cs="Calibri"/>
          <w:sz w:val="32"/>
          <w:szCs w:val="32"/>
        </w:rPr>
      </w:pPr>
      <w:r w:rsidRPr="00CA00C4">
        <w:rPr>
          <w:rFonts w:ascii="Century Gothic" w:hAnsi="Century Gothic" w:cs="Calibri"/>
          <w:sz w:val="32"/>
          <w:szCs w:val="32"/>
        </w:rPr>
        <w:t xml:space="preserve">ILP targets are used </w:t>
      </w:r>
      <w:r w:rsidR="00CB65E6" w:rsidRPr="00CA00C4">
        <w:rPr>
          <w:rFonts w:ascii="Century Gothic" w:hAnsi="Century Gothic" w:cs="Calibri"/>
          <w:sz w:val="32"/>
          <w:szCs w:val="32"/>
        </w:rPr>
        <w:t>throughout the school. These are individual targets used to</w:t>
      </w:r>
      <w:r w:rsidRPr="00CA00C4">
        <w:rPr>
          <w:rFonts w:ascii="Century Gothic" w:hAnsi="Century Gothic" w:cs="Calibri"/>
          <w:sz w:val="32"/>
          <w:szCs w:val="32"/>
        </w:rPr>
        <w:t xml:space="preserve"> track </w:t>
      </w:r>
      <w:r w:rsidR="00CB65E6" w:rsidRPr="00CA00C4">
        <w:rPr>
          <w:rFonts w:ascii="Century Gothic" w:hAnsi="Century Gothic" w:cs="Calibri"/>
          <w:sz w:val="32"/>
          <w:szCs w:val="32"/>
        </w:rPr>
        <w:t>a learner’s</w:t>
      </w:r>
      <w:r w:rsidRPr="00CA00C4">
        <w:rPr>
          <w:rFonts w:ascii="Century Gothic" w:hAnsi="Century Gothic" w:cs="Calibri"/>
          <w:sz w:val="32"/>
          <w:szCs w:val="32"/>
        </w:rPr>
        <w:t xml:space="preserve"> progress</w:t>
      </w:r>
      <w:r w:rsidR="00CB65E6" w:rsidRPr="00CA00C4">
        <w:rPr>
          <w:rFonts w:ascii="Century Gothic" w:hAnsi="Century Gothic" w:cs="Calibri"/>
          <w:sz w:val="32"/>
          <w:szCs w:val="32"/>
        </w:rPr>
        <w:t>.</w:t>
      </w:r>
      <w:r w:rsidRPr="00CA00C4">
        <w:rPr>
          <w:rFonts w:ascii="Century Gothic" w:hAnsi="Century Gothic" w:cs="Calibri"/>
          <w:sz w:val="32"/>
          <w:szCs w:val="32"/>
        </w:rPr>
        <w:t xml:space="preserve"> </w:t>
      </w:r>
      <w:r w:rsidR="00CB65E6" w:rsidRPr="00CA00C4">
        <w:rPr>
          <w:rFonts w:ascii="Century Gothic" w:hAnsi="Century Gothic" w:cs="Calibri"/>
          <w:sz w:val="32"/>
          <w:szCs w:val="32"/>
        </w:rPr>
        <w:t>We believe those targets are relevant</w:t>
      </w:r>
      <w:r w:rsidRPr="00CA00C4">
        <w:rPr>
          <w:rFonts w:ascii="Century Gothic" w:hAnsi="Century Gothic" w:cs="Calibri"/>
          <w:sz w:val="32"/>
          <w:szCs w:val="32"/>
        </w:rPr>
        <w:t xml:space="preserve"> to careers,</w:t>
      </w:r>
      <w:r w:rsidR="00CB65E6" w:rsidRPr="00CA00C4">
        <w:rPr>
          <w:rFonts w:ascii="Century Gothic" w:hAnsi="Century Gothic" w:cs="Calibri"/>
          <w:sz w:val="32"/>
          <w:szCs w:val="32"/>
        </w:rPr>
        <w:t xml:space="preserve"> regardless of their age and class, for example:</w:t>
      </w:r>
      <w:r w:rsidRPr="00CA00C4">
        <w:rPr>
          <w:rFonts w:ascii="Century Gothic" w:hAnsi="Century Gothic" w:cs="Calibri"/>
          <w:sz w:val="32"/>
          <w:szCs w:val="32"/>
        </w:rPr>
        <w:t xml:space="preserve"> being independ</w:t>
      </w:r>
      <w:r w:rsidR="0053686E" w:rsidRPr="00CA00C4">
        <w:rPr>
          <w:rFonts w:ascii="Century Gothic" w:hAnsi="Century Gothic" w:cs="Calibri"/>
          <w:sz w:val="32"/>
          <w:szCs w:val="32"/>
        </w:rPr>
        <w:t>ent, life skills, social skills and</w:t>
      </w:r>
      <w:r w:rsidRPr="00CA00C4">
        <w:rPr>
          <w:rFonts w:ascii="Century Gothic" w:hAnsi="Century Gothic" w:cs="Calibri"/>
          <w:sz w:val="32"/>
          <w:szCs w:val="32"/>
        </w:rPr>
        <w:t xml:space="preserve"> exam qualifications. ILPs are updated termly to ensure a learner is making progress and </w:t>
      </w:r>
      <w:r w:rsidR="00646192" w:rsidRPr="00CA00C4">
        <w:rPr>
          <w:rFonts w:ascii="Century Gothic" w:hAnsi="Century Gothic" w:cs="Calibri"/>
          <w:sz w:val="32"/>
          <w:szCs w:val="32"/>
        </w:rPr>
        <w:t xml:space="preserve">learning is </w:t>
      </w:r>
      <w:r w:rsidRPr="00CA00C4">
        <w:rPr>
          <w:rFonts w:ascii="Century Gothic" w:hAnsi="Century Gothic" w:cs="Calibri"/>
          <w:sz w:val="32"/>
          <w:szCs w:val="32"/>
        </w:rPr>
        <w:t>adapted accordingly. Targets a</w:t>
      </w:r>
      <w:r w:rsidR="00DF274D" w:rsidRPr="00CA00C4">
        <w:rPr>
          <w:rFonts w:ascii="Century Gothic" w:hAnsi="Century Gothic" w:cs="Calibri"/>
          <w:sz w:val="32"/>
          <w:szCs w:val="32"/>
        </w:rPr>
        <w:t>re</w:t>
      </w:r>
      <w:r w:rsidRPr="00CA00C4">
        <w:rPr>
          <w:rFonts w:ascii="Century Gothic" w:hAnsi="Century Gothic" w:cs="Calibri"/>
          <w:sz w:val="32"/>
          <w:szCs w:val="32"/>
        </w:rPr>
        <w:t xml:space="preserve"> shared with a learner and discussed on a weekly basis. </w:t>
      </w:r>
    </w:p>
    <w:p w:rsidR="00527396" w:rsidRPr="00CA00C4" w:rsidRDefault="0053686E" w:rsidP="009A327B">
      <w:pPr>
        <w:rPr>
          <w:rFonts w:ascii="Century Gothic" w:hAnsi="Century Gothic" w:cs="Calibri"/>
          <w:sz w:val="32"/>
          <w:szCs w:val="32"/>
        </w:rPr>
      </w:pPr>
      <w:r w:rsidRPr="00CA00C4">
        <w:rPr>
          <w:rFonts w:ascii="Century Gothic" w:hAnsi="Century Gothic" w:cs="Calibri"/>
          <w:sz w:val="32"/>
          <w:szCs w:val="32"/>
        </w:rPr>
        <w:t xml:space="preserve">In addition, the whole school uses </w:t>
      </w:r>
      <w:proofErr w:type="spellStart"/>
      <w:r w:rsidRPr="00CA00C4">
        <w:rPr>
          <w:rFonts w:ascii="Century Gothic" w:hAnsi="Century Gothic" w:cs="Calibri"/>
          <w:sz w:val="32"/>
          <w:szCs w:val="32"/>
        </w:rPr>
        <w:t>Bsq</w:t>
      </w:r>
      <w:r w:rsidR="006838C4" w:rsidRPr="00CA00C4">
        <w:rPr>
          <w:rFonts w:ascii="Century Gothic" w:hAnsi="Century Gothic" w:cs="Calibri"/>
          <w:sz w:val="32"/>
          <w:szCs w:val="32"/>
        </w:rPr>
        <w:t>ua</w:t>
      </w:r>
      <w:r w:rsidRPr="00CA00C4">
        <w:rPr>
          <w:rFonts w:ascii="Century Gothic" w:hAnsi="Century Gothic" w:cs="Calibri"/>
          <w:sz w:val="32"/>
          <w:szCs w:val="32"/>
        </w:rPr>
        <w:t>red</w:t>
      </w:r>
      <w:proofErr w:type="spellEnd"/>
      <w:r w:rsidRPr="00CA00C4">
        <w:rPr>
          <w:rFonts w:ascii="Century Gothic" w:hAnsi="Century Gothic" w:cs="Calibri"/>
          <w:sz w:val="32"/>
          <w:szCs w:val="32"/>
        </w:rPr>
        <w:t xml:space="preserve"> to upload, track and analyse our data for each individual. </w:t>
      </w:r>
      <w:r w:rsidR="00527396" w:rsidRPr="00CA00C4">
        <w:rPr>
          <w:rFonts w:ascii="Century Gothic" w:hAnsi="Century Gothic" w:cs="Calibri"/>
          <w:sz w:val="32"/>
          <w:szCs w:val="32"/>
        </w:rPr>
        <w:t>From September, KS4 will be moving over to a new programme within B-squared, ‘steps 4 life’</w:t>
      </w:r>
      <w:r w:rsidR="00666060" w:rsidRPr="00CA00C4">
        <w:rPr>
          <w:rFonts w:ascii="Century Gothic" w:hAnsi="Century Gothic" w:cs="Calibri"/>
          <w:sz w:val="32"/>
          <w:szCs w:val="32"/>
        </w:rPr>
        <w:t>. One of the selling points for this move, was the careers package it offered. Steps 4 life has a significant focus on careers with multiple learning steps and objectives ov</w:t>
      </w:r>
      <w:r w:rsidRPr="00CA00C4">
        <w:rPr>
          <w:rFonts w:ascii="Century Gothic" w:hAnsi="Century Gothic" w:cs="Calibri"/>
          <w:sz w:val="32"/>
          <w:szCs w:val="32"/>
        </w:rPr>
        <w:t>er a larger range of levels than</w:t>
      </w:r>
      <w:r w:rsidR="00666060" w:rsidRPr="00CA00C4">
        <w:rPr>
          <w:rFonts w:ascii="Century Gothic" w:hAnsi="Century Gothic" w:cs="Calibri"/>
          <w:sz w:val="32"/>
          <w:szCs w:val="32"/>
        </w:rPr>
        <w:t xml:space="preserve"> previously (E1-L2). This system will allow us to track a learner’s progression within careers, not only in their set careers lesson, but in all of their subject areas, where these key skills are being achieved. </w:t>
      </w:r>
    </w:p>
    <w:p w:rsidR="00875CAA" w:rsidRDefault="0053686E" w:rsidP="0048231C">
      <w:pPr>
        <w:rPr>
          <w:rFonts w:ascii="Century Gothic" w:hAnsi="Century Gothic" w:cs="Calibri"/>
          <w:sz w:val="32"/>
          <w:szCs w:val="32"/>
        </w:rPr>
      </w:pPr>
      <w:r w:rsidRPr="00CA00C4">
        <w:rPr>
          <w:rFonts w:ascii="Century Gothic" w:hAnsi="Century Gothic" w:cs="Calibri"/>
          <w:sz w:val="32"/>
          <w:szCs w:val="32"/>
        </w:rPr>
        <w:t>Moreover, f</w:t>
      </w:r>
      <w:r w:rsidR="00666060" w:rsidRPr="00CA00C4">
        <w:rPr>
          <w:rFonts w:ascii="Century Gothic" w:hAnsi="Century Gothic" w:cs="Calibri"/>
          <w:sz w:val="32"/>
          <w:szCs w:val="32"/>
        </w:rPr>
        <w:t>or those learners who take exam courses, internal moderations are pivotal. Within the vocational programmes in KS4, learners are assessed through WJEC. This work is internally verified (by the Aspirations Adv</w:t>
      </w:r>
      <w:r w:rsidRPr="00CA00C4">
        <w:rPr>
          <w:rFonts w:ascii="Century Gothic" w:hAnsi="Century Gothic" w:cs="Calibri"/>
          <w:sz w:val="32"/>
          <w:szCs w:val="32"/>
        </w:rPr>
        <w:t>isor) and checked again by the L</w:t>
      </w:r>
      <w:r w:rsidR="00666060" w:rsidRPr="00CA00C4">
        <w:rPr>
          <w:rFonts w:ascii="Century Gothic" w:hAnsi="Century Gothic" w:cs="Calibri"/>
          <w:sz w:val="32"/>
          <w:szCs w:val="32"/>
        </w:rPr>
        <w:t>ead IV (Deputy</w:t>
      </w:r>
      <w:r w:rsidRPr="00CA00C4">
        <w:rPr>
          <w:rFonts w:ascii="Century Gothic" w:hAnsi="Century Gothic" w:cs="Calibri"/>
          <w:sz w:val="32"/>
          <w:szCs w:val="32"/>
        </w:rPr>
        <w:t xml:space="preserve"> Head</w:t>
      </w:r>
      <w:r w:rsidR="00666060" w:rsidRPr="00CA00C4">
        <w:rPr>
          <w:rFonts w:ascii="Century Gothic" w:hAnsi="Century Gothic" w:cs="Calibri"/>
          <w:sz w:val="32"/>
          <w:szCs w:val="32"/>
        </w:rPr>
        <w:t>). This ensure</w:t>
      </w:r>
      <w:r w:rsidRPr="00CA00C4">
        <w:rPr>
          <w:rFonts w:ascii="Century Gothic" w:hAnsi="Century Gothic" w:cs="Calibri"/>
          <w:sz w:val="32"/>
          <w:szCs w:val="32"/>
        </w:rPr>
        <w:t>s</w:t>
      </w:r>
      <w:r w:rsidR="00666060" w:rsidRPr="00CA00C4">
        <w:rPr>
          <w:rFonts w:ascii="Century Gothic" w:hAnsi="Century Gothic" w:cs="Calibri"/>
          <w:sz w:val="32"/>
          <w:szCs w:val="32"/>
        </w:rPr>
        <w:t xml:space="preserve"> a rigorous moderation process and </w:t>
      </w:r>
      <w:r w:rsidRPr="00CA00C4">
        <w:rPr>
          <w:rFonts w:ascii="Century Gothic" w:hAnsi="Century Gothic" w:cs="Calibri"/>
          <w:sz w:val="32"/>
          <w:szCs w:val="32"/>
        </w:rPr>
        <w:t>guarantees</w:t>
      </w:r>
      <w:r w:rsidR="00666060" w:rsidRPr="00CA00C4">
        <w:rPr>
          <w:rFonts w:ascii="Century Gothic" w:hAnsi="Century Gothic" w:cs="Calibri"/>
          <w:sz w:val="32"/>
          <w:szCs w:val="32"/>
        </w:rPr>
        <w:t xml:space="preserve"> there is a standardised approach amongst all of our vocational offers. Similarly, for those accredited qualifications, ASDAN coursework is internally verified</w:t>
      </w:r>
      <w:r w:rsidRPr="00CA00C4">
        <w:rPr>
          <w:rFonts w:ascii="Century Gothic" w:hAnsi="Century Gothic" w:cs="Calibri"/>
          <w:sz w:val="32"/>
          <w:szCs w:val="32"/>
        </w:rPr>
        <w:t xml:space="preserve"> by our L</w:t>
      </w:r>
      <w:r w:rsidR="00666060" w:rsidRPr="00CA00C4">
        <w:rPr>
          <w:rFonts w:ascii="Century Gothic" w:hAnsi="Century Gothic" w:cs="Calibri"/>
          <w:sz w:val="32"/>
          <w:szCs w:val="32"/>
        </w:rPr>
        <w:t xml:space="preserve">ead IV (KS4 Co-coordinator) and all functional skills papers are </w:t>
      </w:r>
      <w:r w:rsidR="00646192" w:rsidRPr="00CA00C4">
        <w:rPr>
          <w:rFonts w:ascii="Century Gothic" w:hAnsi="Century Gothic" w:cs="Calibri"/>
          <w:sz w:val="32"/>
          <w:szCs w:val="32"/>
        </w:rPr>
        <w:t>moderated</w:t>
      </w:r>
      <w:r w:rsidR="00666060" w:rsidRPr="00CA00C4">
        <w:rPr>
          <w:rFonts w:ascii="Century Gothic" w:hAnsi="Century Gothic" w:cs="Calibri"/>
          <w:sz w:val="32"/>
          <w:szCs w:val="32"/>
        </w:rPr>
        <w:t xml:space="preserve"> by </w:t>
      </w:r>
      <w:r w:rsidRPr="00CA00C4">
        <w:rPr>
          <w:rFonts w:ascii="Century Gothic" w:hAnsi="Century Gothic" w:cs="Calibri"/>
          <w:sz w:val="32"/>
          <w:szCs w:val="32"/>
        </w:rPr>
        <w:t xml:space="preserve">both </w:t>
      </w:r>
      <w:r w:rsidR="00666060" w:rsidRPr="00CA00C4">
        <w:rPr>
          <w:rFonts w:ascii="Century Gothic" w:hAnsi="Century Gothic" w:cs="Calibri"/>
          <w:sz w:val="32"/>
          <w:szCs w:val="32"/>
        </w:rPr>
        <w:t xml:space="preserve">our Aspirations Advisor and our KS4 Co-ordinator. </w:t>
      </w:r>
      <w:r w:rsidR="00A90733" w:rsidRPr="00CA00C4">
        <w:rPr>
          <w:rFonts w:ascii="Century Gothic" w:hAnsi="Century Gothic" w:cs="Calibri"/>
          <w:sz w:val="32"/>
          <w:szCs w:val="32"/>
        </w:rPr>
        <w:t>Following our internal moderations, all coursework and exams are then externally moderated. Our quality assurance</w:t>
      </w:r>
      <w:r w:rsidRPr="00CA00C4">
        <w:rPr>
          <w:rFonts w:ascii="Century Gothic" w:hAnsi="Century Gothic" w:cs="Calibri"/>
          <w:sz w:val="32"/>
          <w:szCs w:val="32"/>
        </w:rPr>
        <w:t xml:space="preserve"> process</w:t>
      </w:r>
      <w:r w:rsidR="00A90733" w:rsidRPr="00CA00C4">
        <w:rPr>
          <w:rFonts w:ascii="Century Gothic" w:hAnsi="Century Gothic" w:cs="Calibri"/>
          <w:sz w:val="32"/>
          <w:szCs w:val="32"/>
        </w:rPr>
        <w:t xml:space="preserve"> is robust and we are proud of the system we have in place. The variety of qualifications we offer at Gosden, helps us to monitor the impact our teaching has on our learners, we know our qualifications have to </w:t>
      </w:r>
      <w:proofErr w:type="gramStart"/>
      <w:r w:rsidR="00A90733" w:rsidRPr="00CA00C4">
        <w:rPr>
          <w:rFonts w:ascii="Century Gothic" w:hAnsi="Century Gothic" w:cs="Calibri"/>
          <w:sz w:val="32"/>
          <w:szCs w:val="32"/>
        </w:rPr>
        <w:t>be bespoke</w:t>
      </w:r>
      <w:proofErr w:type="gramEnd"/>
      <w:r w:rsidR="00A90733" w:rsidRPr="00CA00C4">
        <w:rPr>
          <w:rFonts w:ascii="Century Gothic" w:hAnsi="Century Gothic" w:cs="Calibri"/>
          <w:sz w:val="32"/>
          <w:szCs w:val="32"/>
        </w:rPr>
        <w:t xml:space="preserve">, in order for all students to access learning and we believe we offer that. </w:t>
      </w:r>
    </w:p>
    <w:p w:rsidR="003A36D9" w:rsidRPr="00CA00C4" w:rsidRDefault="003A36D9" w:rsidP="0048231C">
      <w:pPr>
        <w:rPr>
          <w:rFonts w:ascii="Century Gothic" w:hAnsi="Century Gothic" w:cs="Calibri"/>
          <w:sz w:val="32"/>
          <w:szCs w:val="32"/>
        </w:rPr>
      </w:pPr>
      <w:bookmarkStart w:id="0" w:name="_GoBack"/>
      <w:bookmarkEnd w:id="0"/>
    </w:p>
    <w:p w:rsidR="00605993" w:rsidRPr="00CA00C4" w:rsidRDefault="008A1323" w:rsidP="0048231C">
      <w:pPr>
        <w:rPr>
          <w:rFonts w:ascii="Century Gothic" w:hAnsi="Century Gothic" w:cs="Calibri"/>
          <w:b/>
          <w:color w:val="00B0F0"/>
          <w:sz w:val="32"/>
          <w:szCs w:val="32"/>
        </w:rPr>
      </w:pPr>
      <w:r w:rsidRPr="00CA00C4">
        <w:rPr>
          <w:rFonts w:ascii="Century Gothic" w:hAnsi="Century Gothic" w:cs="Calibri"/>
          <w:b/>
          <w:color w:val="000000" w:themeColor="text1"/>
          <w:sz w:val="32"/>
          <w:szCs w:val="32"/>
        </w:rPr>
        <w:t>IN</w:t>
      </w:r>
      <w:r w:rsidR="00A90733" w:rsidRPr="00CA00C4">
        <w:rPr>
          <w:rFonts w:ascii="Century Gothic" w:hAnsi="Century Gothic" w:cs="Calibri"/>
          <w:b/>
          <w:color w:val="000000" w:themeColor="text1"/>
          <w:sz w:val="32"/>
          <w:szCs w:val="32"/>
        </w:rPr>
        <w:t xml:space="preserve"> </w:t>
      </w:r>
      <w:proofErr w:type="gramStart"/>
      <w:r w:rsidR="00A90733" w:rsidRPr="00CA00C4">
        <w:rPr>
          <w:rFonts w:ascii="Century Gothic" w:hAnsi="Century Gothic" w:cs="Calibri"/>
          <w:b/>
          <w:color w:val="000000" w:themeColor="text1"/>
          <w:sz w:val="32"/>
          <w:szCs w:val="32"/>
        </w:rPr>
        <w:t>CAREERS</w:t>
      </w:r>
      <w:proofErr w:type="gramEnd"/>
      <w:r w:rsidR="00A90733" w:rsidRPr="00CA00C4">
        <w:rPr>
          <w:rFonts w:ascii="Century Gothic" w:hAnsi="Century Gothic" w:cs="Calibri"/>
          <w:b/>
          <w:color w:val="000000" w:themeColor="text1"/>
          <w:sz w:val="32"/>
          <w:szCs w:val="32"/>
        </w:rPr>
        <w:t xml:space="preserve"> </w:t>
      </w:r>
      <w:r w:rsidRPr="00CA00C4">
        <w:rPr>
          <w:rFonts w:ascii="Century Gothic" w:hAnsi="Century Gothic" w:cs="Calibri"/>
          <w:b/>
          <w:color w:val="000000" w:themeColor="text1"/>
          <w:sz w:val="32"/>
          <w:szCs w:val="32"/>
        </w:rPr>
        <w:t xml:space="preserve">HOW WILL OUR GOSDEN GRADUATE BENEFIT FROM THEIR SKILLS AND </w:t>
      </w:r>
      <w:r w:rsidR="00CB65E6" w:rsidRPr="00CA00C4">
        <w:rPr>
          <w:rFonts w:ascii="Century Gothic" w:hAnsi="Century Gothic" w:cs="Calibri"/>
          <w:b/>
          <w:color w:val="000000" w:themeColor="text1"/>
          <w:sz w:val="32"/>
          <w:szCs w:val="32"/>
        </w:rPr>
        <w:t>KNOWLEDGE IN</w:t>
      </w:r>
      <w:r w:rsidRPr="00CA00C4">
        <w:rPr>
          <w:rFonts w:ascii="Century Gothic" w:hAnsi="Century Gothic" w:cs="Calibri"/>
          <w:b/>
          <w:color w:val="000000" w:themeColor="text1"/>
          <w:sz w:val="32"/>
          <w:szCs w:val="32"/>
        </w:rPr>
        <w:t xml:space="preserve"> THE </w:t>
      </w:r>
      <w:r w:rsidR="00CB65E6" w:rsidRPr="00CA00C4">
        <w:rPr>
          <w:rFonts w:ascii="Century Gothic" w:hAnsi="Century Gothic" w:cs="Calibri"/>
          <w:b/>
          <w:color w:val="000000" w:themeColor="text1"/>
          <w:sz w:val="32"/>
          <w:szCs w:val="32"/>
        </w:rPr>
        <w:t xml:space="preserve">FUTURE? </w:t>
      </w:r>
    </w:p>
    <w:p w:rsidR="00BC6128" w:rsidRPr="00CA00C4" w:rsidRDefault="00BC6128" w:rsidP="000C47EA">
      <w:pPr>
        <w:spacing w:after="0" w:line="240" w:lineRule="auto"/>
        <w:jc w:val="both"/>
        <w:rPr>
          <w:rFonts w:ascii="Century Gothic" w:hAnsi="Century Gothic"/>
          <w:sz w:val="32"/>
          <w:szCs w:val="32"/>
          <w:shd w:val="clear" w:color="auto" w:fill="FFFFFF"/>
        </w:rPr>
      </w:pPr>
      <w:r w:rsidRPr="00CA00C4">
        <w:rPr>
          <w:rFonts w:ascii="Century Gothic" w:hAnsi="Century Gothic"/>
          <w:sz w:val="32"/>
          <w:szCs w:val="32"/>
          <w:shd w:val="clear" w:color="auto" w:fill="FFFFFF"/>
        </w:rPr>
        <w:t xml:space="preserve">At Gosden, we have our Secondary Toolkit, these essential life tools allow a learner to see the relevance (what’s in it for me?) during their time at Gosden. These life tools are nurtured and developed throughout our secondary curriculum. We believe they are the life tools that prepare our future Gosden Graduates for post 16. By encouraging student led tools, we are continuously driving forwards and moulding our curriculum to benefit our learners. </w:t>
      </w:r>
      <w:r w:rsidR="002F06F7" w:rsidRPr="00CA00C4">
        <w:rPr>
          <w:rFonts w:ascii="Century Gothic" w:hAnsi="Century Gothic"/>
          <w:sz w:val="32"/>
          <w:szCs w:val="32"/>
          <w:shd w:val="clear" w:color="auto" w:fill="FFFFFF"/>
        </w:rPr>
        <w:t xml:space="preserve">Each year, we track and monitor the progress of our Year 11 graduates, this allows quality assurance that we are providing the right skills through our toolkit and setting our learners on the right path. We often welcome back our Gosden Graduates to share their successes and achievements with our current students. This allows our current learners to continue to see the purpose and benefit of the bespoke programmes we offer at Gosden. </w:t>
      </w:r>
    </w:p>
    <w:p w:rsidR="006838C4" w:rsidRPr="00CA00C4" w:rsidRDefault="002F06F7" w:rsidP="000C47EA">
      <w:pPr>
        <w:spacing w:after="0" w:line="240" w:lineRule="auto"/>
        <w:jc w:val="both"/>
        <w:rPr>
          <w:rFonts w:ascii="Century Gothic" w:hAnsi="Century Gothic"/>
          <w:sz w:val="32"/>
          <w:szCs w:val="32"/>
          <w:shd w:val="clear" w:color="auto" w:fill="FFFFFF"/>
        </w:rPr>
      </w:pPr>
      <w:r w:rsidRPr="00CA00C4">
        <w:rPr>
          <w:rFonts w:ascii="Century Gothic" w:hAnsi="Century Gothic"/>
          <w:sz w:val="32"/>
          <w:szCs w:val="32"/>
          <w:shd w:val="clear" w:color="auto" w:fill="FFFFFF"/>
        </w:rPr>
        <w:t xml:space="preserve">Below are some examples of our previous Gosden Graduates and how the tools embedded in them have led them on to success within their </w:t>
      </w:r>
      <w:r w:rsidR="00CA00C4">
        <w:rPr>
          <w:rFonts w:ascii="Century Gothic" w:hAnsi="Century Gothic"/>
          <w:sz w:val="32"/>
          <w:szCs w:val="32"/>
          <w:shd w:val="clear" w:color="auto" w:fill="FFFFFF"/>
        </w:rPr>
        <w:t>careers</w:t>
      </w: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AF0FC3" w:rsidP="000C47EA">
      <w:pPr>
        <w:spacing w:after="0" w:line="240" w:lineRule="auto"/>
        <w:jc w:val="both"/>
        <w:rPr>
          <w:rFonts w:ascii="Century Gothic" w:hAnsi="Century Gothic"/>
          <w:color w:val="00B0F0"/>
          <w:sz w:val="32"/>
          <w:szCs w:val="32"/>
          <w:shd w:val="clear" w:color="auto" w:fill="FFFFFF"/>
        </w:rPr>
      </w:pPr>
      <w:r w:rsidRPr="00CA00C4">
        <w:rPr>
          <w:rFonts w:ascii="Century Gothic" w:hAnsi="Century Gothic"/>
          <w:noProof/>
          <w:lang w:eastAsia="en-GB"/>
        </w:rPr>
        <w:drawing>
          <wp:anchor distT="0" distB="0" distL="114300" distR="114300" simplePos="0" relativeHeight="251660288" behindDoc="0" locked="0" layoutInCell="1" allowOverlap="1">
            <wp:simplePos x="0" y="0"/>
            <wp:positionH relativeFrom="margin">
              <wp:posOffset>8885208</wp:posOffset>
            </wp:positionH>
            <wp:positionV relativeFrom="paragraph">
              <wp:posOffset>10555</wp:posOffset>
            </wp:positionV>
            <wp:extent cx="3830128" cy="551961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892" t="17290" r="35938" b="10537"/>
                    <a:stretch/>
                  </pic:blipFill>
                  <pic:spPr bwMode="auto">
                    <a:xfrm>
                      <a:off x="0" y="0"/>
                      <a:ext cx="3841153" cy="5535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00C4">
        <w:rPr>
          <w:rFonts w:ascii="Century Gothic" w:hAnsi="Century Gothic"/>
          <w:noProof/>
          <w:lang w:eastAsia="en-GB"/>
        </w:rPr>
        <w:drawing>
          <wp:anchor distT="0" distB="0" distL="114300" distR="114300" simplePos="0" relativeHeight="251659264" behindDoc="0" locked="0" layoutInCell="1" allowOverlap="1">
            <wp:simplePos x="0" y="0"/>
            <wp:positionH relativeFrom="column">
              <wp:posOffset>4718649</wp:posOffset>
            </wp:positionH>
            <wp:positionV relativeFrom="paragraph">
              <wp:posOffset>27808</wp:posOffset>
            </wp:positionV>
            <wp:extent cx="3624667" cy="51844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035" t="17311" r="35871" b="11269"/>
                    <a:stretch/>
                  </pic:blipFill>
                  <pic:spPr bwMode="auto">
                    <a:xfrm>
                      <a:off x="0" y="0"/>
                      <a:ext cx="3634569" cy="51986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6F7" w:rsidRPr="00CA00C4">
        <w:rPr>
          <w:rFonts w:ascii="Century Gothic" w:hAnsi="Century Gothic"/>
          <w:noProof/>
          <w:lang w:eastAsia="en-GB"/>
        </w:rPr>
        <w:drawing>
          <wp:anchor distT="0" distB="0" distL="114300" distR="114300" simplePos="0" relativeHeight="251658240" behindDoc="0" locked="0" layoutInCell="1" allowOverlap="1">
            <wp:simplePos x="0" y="0"/>
            <wp:positionH relativeFrom="column">
              <wp:posOffset>424815</wp:posOffset>
            </wp:positionH>
            <wp:positionV relativeFrom="paragraph">
              <wp:posOffset>6528</wp:posOffset>
            </wp:positionV>
            <wp:extent cx="3721395" cy="5305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000" t="18063" r="35998" b="10972"/>
                    <a:stretch/>
                  </pic:blipFill>
                  <pic:spPr bwMode="auto">
                    <a:xfrm>
                      <a:off x="0" y="0"/>
                      <a:ext cx="3721395" cy="5305100"/>
                    </a:xfrm>
                    <a:prstGeom prst="rect">
                      <a:avLst/>
                    </a:prstGeom>
                    <a:ln>
                      <a:noFill/>
                    </a:ln>
                    <a:extLst>
                      <a:ext uri="{53640926-AAD7-44D8-BBD7-CCE9431645EC}">
                        <a14:shadowObscured xmlns:a14="http://schemas.microsoft.com/office/drawing/2010/main"/>
                      </a:ext>
                    </a:extLst>
                  </pic:spPr>
                </pic:pic>
              </a:graphicData>
            </a:graphic>
          </wp:anchor>
        </w:drawing>
      </w:r>
    </w:p>
    <w:p w:rsidR="002F06F7" w:rsidRPr="00CA00C4" w:rsidRDefault="00AF0FC3" w:rsidP="00AF0FC3">
      <w:pPr>
        <w:tabs>
          <w:tab w:val="left" w:pos="9577"/>
        </w:tabs>
        <w:spacing w:after="0" w:line="240" w:lineRule="auto"/>
        <w:jc w:val="both"/>
        <w:rPr>
          <w:rFonts w:ascii="Century Gothic" w:hAnsi="Century Gothic"/>
          <w:color w:val="00B0F0"/>
          <w:sz w:val="32"/>
          <w:szCs w:val="32"/>
          <w:shd w:val="clear" w:color="auto" w:fill="FFFFFF"/>
        </w:rPr>
      </w:pPr>
      <w:r w:rsidRPr="00CA00C4">
        <w:rPr>
          <w:rFonts w:ascii="Century Gothic" w:hAnsi="Century Gothic"/>
          <w:color w:val="00B0F0"/>
          <w:sz w:val="32"/>
          <w:szCs w:val="32"/>
          <w:shd w:val="clear" w:color="auto" w:fill="FFFFFF"/>
        </w:rPr>
        <w:tab/>
      </w:r>
    </w:p>
    <w:p w:rsidR="00BC6128" w:rsidRPr="00CA00C4" w:rsidRDefault="00BC6128" w:rsidP="000C47EA">
      <w:pPr>
        <w:spacing w:after="0" w:line="240" w:lineRule="auto"/>
        <w:jc w:val="both"/>
        <w:rPr>
          <w:rFonts w:ascii="Century Gothic" w:hAnsi="Century Gothic"/>
          <w:color w:val="00B0F0"/>
          <w:sz w:val="32"/>
          <w:szCs w:val="32"/>
          <w:shd w:val="clear" w:color="auto" w:fill="FFFFFF"/>
        </w:rPr>
      </w:pPr>
    </w:p>
    <w:p w:rsidR="00BC6128" w:rsidRPr="00CA00C4" w:rsidRDefault="00BC6128" w:rsidP="000C47EA">
      <w:pPr>
        <w:spacing w:after="0" w:line="240" w:lineRule="auto"/>
        <w:jc w:val="both"/>
        <w:rPr>
          <w:rFonts w:ascii="Century Gothic" w:hAnsi="Century Gothic"/>
          <w:color w:val="00B0F0"/>
          <w:sz w:val="32"/>
          <w:szCs w:val="32"/>
          <w:shd w:val="clear" w:color="auto" w:fill="FFFFFF"/>
        </w:rPr>
      </w:pPr>
    </w:p>
    <w:p w:rsidR="00BC6128" w:rsidRPr="00CA00C4" w:rsidRDefault="00BC6128" w:rsidP="000C47EA">
      <w:pPr>
        <w:spacing w:after="0" w:line="240" w:lineRule="auto"/>
        <w:jc w:val="both"/>
        <w:rPr>
          <w:rFonts w:ascii="Century Gothic" w:hAnsi="Century Gothic"/>
          <w:color w:val="00B0F0"/>
          <w:sz w:val="32"/>
          <w:szCs w:val="32"/>
          <w:shd w:val="clear" w:color="auto" w:fill="FFFFFF"/>
        </w:rPr>
      </w:pPr>
    </w:p>
    <w:p w:rsidR="00BC6128" w:rsidRPr="00CA00C4" w:rsidRDefault="00BC6128" w:rsidP="000C47EA">
      <w:pPr>
        <w:spacing w:after="0" w:line="240" w:lineRule="auto"/>
        <w:jc w:val="both"/>
        <w:rPr>
          <w:rFonts w:ascii="Century Gothic" w:hAnsi="Century Gothic"/>
          <w:color w:val="00B0F0"/>
          <w:sz w:val="32"/>
          <w:szCs w:val="32"/>
          <w:shd w:val="clear" w:color="auto" w:fill="FFFFFF"/>
        </w:rPr>
      </w:pPr>
    </w:p>
    <w:p w:rsidR="00BC6128" w:rsidRPr="00CA00C4" w:rsidRDefault="00AF0FC3" w:rsidP="00AF0FC3">
      <w:pPr>
        <w:tabs>
          <w:tab w:val="left" w:pos="14495"/>
        </w:tabs>
        <w:spacing w:after="0" w:line="240" w:lineRule="auto"/>
        <w:jc w:val="both"/>
        <w:rPr>
          <w:rFonts w:ascii="Century Gothic" w:hAnsi="Century Gothic"/>
          <w:color w:val="00B0F0"/>
          <w:sz w:val="32"/>
          <w:szCs w:val="32"/>
          <w:shd w:val="clear" w:color="auto" w:fill="FFFFFF"/>
        </w:rPr>
      </w:pPr>
      <w:r w:rsidRPr="00CA00C4">
        <w:rPr>
          <w:rFonts w:ascii="Century Gothic" w:hAnsi="Century Gothic"/>
          <w:color w:val="00B0F0"/>
          <w:sz w:val="32"/>
          <w:szCs w:val="32"/>
          <w:shd w:val="clear" w:color="auto" w:fill="FFFFFF"/>
        </w:rPr>
        <w:tab/>
      </w: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2F06F7" w:rsidRPr="00CA00C4" w:rsidRDefault="00646192" w:rsidP="000C47EA">
      <w:pPr>
        <w:spacing w:after="0" w:line="240" w:lineRule="auto"/>
        <w:jc w:val="both"/>
        <w:rPr>
          <w:rFonts w:ascii="Century Gothic" w:hAnsi="Century Gothic"/>
          <w:sz w:val="32"/>
          <w:szCs w:val="32"/>
          <w:shd w:val="clear" w:color="auto" w:fill="FFFFFF"/>
        </w:rPr>
      </w:pPr>
      <w:r w:rsidRPr="00CA00C4">
        <w:rPr>
          <w:rFonts w:ascii="Century Gothic" w:hAnsi="Century Gothic"/>
          <w:sz w:val="32"/>
          <w:szCs w:val="32"/>
          <w:shd w:val="clear" w:color="auto" w:fill="FFFFFF"/>
        </w:rPr>
        <w:t xml:space="preserve">Furthermore, our learners continue to see the benefit of accredited exams and enjoy having that sense of purpose and achievement. We offer Edexcel Functional Skills exams, which are recognised to all post 16 providers, as well as employers, internships and apprenticeships. Our KS4 learners quickly understand the benefit and opportunities these qualifications will have on their future and they continuously strive to achieve them each year. </w:t>
      </w:r>
    </w:p>
    <w:p w:rsidR="002F06F7" w:rsidRPr="00CA00C4" w:rsidRDefault="002F06F7" w:rsidP="000C47EA">
      <w:pPr>
        <w:spacing w:after="0" w:line="240" w:lineRule="auto"/>
        <w:jc w:val="both"/>
        <w:rPr>
          <w:rFonts w:ascii="Century Gothic" w:hAnsi="Century Gothic"/>
          <w:color w:val="00B0F0"/>
          <w:sz w:val="32"/>
          <w:szCs w:val="32"/>
          <w:shd w:val="clear" w:color="auto" w:fill="FFFFFF"/>
        </w:rPr>
      </w:pPr>
    </w:p>
    <w:p w:rsidR="00FC3A35" w:rsidRPr="00CA00C4" w:rsidRDefault="00646192" w:rsidP="00FC3A35">
      <w:pPr>
        <w:tabs>
          <w:tab w:val="left" w:pos="1608"/>
          <w:tab w:val="center" w:pos="2254"/>
        </w:tabs>
        <w:rPr>
          <w:rFonts w:ascii="Century Gothic" w:hAnsi="Century Gothic"/>
          <w:b/>
          <w:sz w:val="32"/>
          <w:szCs w:val="32"/>
        </w:rPr>
      </w:pPr>
      <w:r w:rsidRPr="00CA00C4">
        <w:rPr>
          <w:rFonts w:ascii="Century Gothic" w:hAnsi="Century Gothic"/>
          <w:sz w:val="32"/>
          <w:szCs w:val="32"/>
          <w:shd w:val="clear" w:color="auto" w:fill="FFFFFF"/>
        </w:rPr>
        <w:t xml:space="preserve">Lastly, we offer work experience to all of our Year 11 students. The benefit of this is tremendous and each year we notice the benefit and change in each of our learners, as they adopt a new work ethic and mature throughout the journey. They are given a hands on approach which allows them to see the purpose and an outcome of all their hard work. This year, several employers have asked our learners to return following their </w:t>
      </w:r>
      <w:r w:rsidR="005E6446" w:rsidRPr="00CA00C4">
        <w:rPr>
          <w:rFonts w:ascii="Century Gothic" w:hAnsi="Century Gothic"/>
          <w:sz w:val="32"/>
          <w:szCs w:val="32"/>
          <w:shd w:val="clear" w:color="auto" w:fill="FFFFFF"/>
        </w:rPr>
        <w:t>initial</w:t>
      </w:r>
      <w:r w:rsidRPr="00CA00C4">
        <w:rPr>
          <w:rFonts w:ascii="Century Gothic" w:hAnsi="Century Gothic"/>
          <w:sz w:val="32"/>
          <w:szCs w:val="32"/>
          <w:shd w:val="clear" w:color="auto" w:fill="FFFFFF"/>
        </w:rPr>
        <w:t xml:space="preserve"> two week work experience, including one learner being offered a 12 week internship so that</w:t>
      </w:r>
      <w:r w:rsidR="005E6446" w:rsidRPr="00CA00C4">
        <w:rPr>
          <w:rFonts w:ascii="Century Gothic" w:hAnsi="Century Gothic"/>
          <w:sz w:val="32"/>
          <w:szCs w:val="32"/>
          <w:shd w:val="clear" w:color="auto" w:fill="FFFFFF"/>
        </w:rPr>
        <w:t xml:space="preserve"> she can learn on the job. This journey excites our learners, it encourages them to begin to think about life after Gosden and it motivates them to continue to strive for success.  </w:t>
      </w:r>
    </w:p>
    <w:p w:rsidR="00FC3A35" w:rsidRPr="00CA00C4" w:rsidRDefault="00FC3A35" w:rsidP="00147BF2">
      <w:pPr>
        <w:rPr>
          <w:rFonts w:ascii="Century Gothic" w:hAnsi="Century Gothic"/>
          <w:color w:val="808080" w:themeColor="background1" w:themeShade="80"/>
          <w:sz w:val="32"/>
          <w:szCs w:val="32"/>
        </w:rPr>
      </w:pPr>
    </w:p>
    <w:p w:rsidR="00FB026A" w:rsidRPr="00CA00C4" w:rsidRDefault="00FB026A" w:rsidP="00FB026A">
      <w:pPr>
        <w:rPr>
          <w:rFonts w:ascii="Century Gothic" w:hAnsi="Century Gothic" w:cs="Arial"/>
          <w:sz w:val="32"/>
          <w:szCs w:val="32"/>
        </w:rPr>
      </w:pPr>
    </w:p>
    <w:p w:rsidR="00FB026A" w:rsidRPr="00CA00C4" w:rsidRDefault="00FB026A" w:rsidP="00FB026A">
      <w:pPr>
        <w:jc w:val="center"/>
        <w:rPr>
          <w:rFonts w:ascii="Century Gothic" w:hAnsi="Century Gothic"/>
          <w:sz w:val="32"/>
          <w:szCs w:val="32"/>
        </w:rPr>
      </w:pPr>
    </w:p>
    <w:sectPr w:rsidR="00FB026A" w:rsidRPr="00CA00C4" w:rsidSect="00901E30">
      <w:headerReference w:type="default" r:id="rId10"/>
      <w:footerReference w:type="default" r:id="rId11"/>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93B" w:rsidRDefault="009E593B" w:rsidP="00FB026A">
      <w:pPr>
        <w:spacing w:after="0" w:line="240" w:lineRule="auto"/>
      </w:pPr>
      <w:r>
        <w:separator/>
      </w:r>
    </w:p>
  </w:endnote>
  <w:endnote w:type="continuationSeparator" w:id="0">
    <w:p w:rsidR="009E593B" w:rsidRDefault="009E593B" w:rsidP="00FB0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26A" w:rsidRPr="00941828" w:rsidRDefault="00FB026A" w:rsidP="00FB026A">
    <w:pPr>
      <w:pStyle w:val="Footer"/>
      <w:jc w:val="center"/>
      <w:rPr>
        <w:rFonts w:ascii="Bahnschrift SemiLight Condensed" w:hAnsi="Bahnschrift SemiLight Condensed"/>
      </w:rPr>
    </w:pPr>
    <w:r w:rsidRPr="00941828">
      <w:rPr>
        <w:rFonts w:ascii="Bahnschrift SemiLight Condensed" w:hAnsi="Bahnschrift SemiLight Condensed"/>
      </w:rPr>
      <w:t>Learning Power Vision: To nurture in all our learners a lifelong love of learning. Our whole school curriculum will build resilience and grit in our learners, so when they leave Gosden House they are better equipped to face life’s challenges in a world that is forever changing.</w:t>
    </w:r>
  </w:p>
  <w:p w:rsidR="00FB026A" w:rsidRPr="00941828" w:rsidRDefault="00FB026A">
    <w:pPr>
      <w:pStyle w:val="Footer"/>
      <w:rPr>
        <w:rFonts w:ascii="Bahnschrift SemiLight Condensed" w:hAnsi="Bahnschrift SemiLight Condense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93B" w:rsidRDefault="009E593B" w:rsidP="00FB026A">
      <w:pPr>
        <w:spacing w:after="0" w:line="240" w:lineRule="auto"/>
      </w:pPr>
      <w:r>
        <w:separator/>
      </w:r>
    </w:p>
  </w:footnote>
  <w:footnote w:type="continuationSeparator" w:id="0">
    <w:p w:rsidR="009E593B" w:rsidRDefault="009E593B" w:rsidP="00FB0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26A" w:rsidRDefault="00FB026A" w:rsidP="000C47EA">
    <w:pPr>
      <w:pStyle w:val="Header"/>
      <w:tabs>
        <w:tab w:val="clear" w:pos="9026"/>
        <w:tab w:val="left" w:pos="13050"/>
      </w:tabs>
    </w:pPr>
    <w:r>
      <w:t>Curri</w:t>
    </w:r>
    <w:r w:rsidR="003A36D9">
      <w:t>culum Intention Document 2024-25</w:t>
    </w:r>
    <w:r w:rsidR="000C47EA">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602634"/>
    <w:multiLevelType w:val="multilevel"/>
    <w:tmpl w:val="BC861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31F9C"/>
    <w:multiLevelType w:val="hybridMultilevel"/>
    <w:tmpl w:val="B04E4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AF2BC1"/>
    <w:multiLevelType w:val="multilevel"/>
    <w:tmpl w:val="A43E6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525D80"/>
    <w:multiLevelType w:val="hybridMultilevel"/>
    <w:tmpl w:val="AC8C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5D5222"/>
    <w:multiLevelType w:val="hybridMultilevel"/>
    <w:tmpl w:val="2FEE1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26A"/>
    <w:rsid w:val="00077D9E"/>
    <w:rsid w:val="000C47EA"/>
    <w:rsid w:val="000E3D8B"/>
    <w:rsid w:val="000E552E"/>
    <w:rsid w:val="0010053E"/>
    <w:rsid w:val="0011745A"/>
    <w:rsid w:val="00147BF2"/>
    <w:rsid w:val="001F10FA"/>
    <w:rsid w:val="0021582A"/>
    <w:rsid w:val="00221ECD"/>
    <w:rsid w:val="00244187"/>
    <w:rsid w:val="00274DBF"/>
    <w:rsid w:val="00282812"/>
    <w:rsid w:val="002F06F7"/>
    <w:rsid w:val="003916BF"/>
    <w:rsid w:val="003A36D9"/>
    <w:rsid w:val="00412851"/>
    <w:rsid w:val="004206DA"/>
    <w:rsid w:val="0045015E"/>
    <w:rsid w:val="00466A9F"/>
    <w:rsid w:val="0048231C"/>
    <w:rsid w:val="004837AE"/>
    <w:rsid w:val="00503F77"/>
    <w:rsid w:val="005164B0"/>
    <w:rsid w:val="00522FBE"/>
    <w:rsid w:val="00527396"/>
    <w:rsid w:val="00534205"/>
    <w:rsid w:val="0053686E"/>
    <w:rsid w:val="00542F05"/>
    <w:rsid w:val="005A7EC1"/>
    <w:rsid w:val="005E6446"/>
    <w:rsid w:val="00603ECF"/>
    <w:rsid w:val="00605993"/>
    <w:rsid w:val="00623CDC"/>
    <w:rsid w:val="00646192"/>
    <w:rsid w:val="006549C5"/>
    <w:rsid w:val="00666060"/>
    <w:rsid w:val="00677919"/>
    <w:rsid w:val="0068000C"/>
    <w:rsid w:val="006838C4"/>
    <w:rsid w:val="006B7A04"/>
    <w:rsid w:val="006D3091"/>
    <w:rsid w:val="006F34E8"/>
    <w:rsid w:val="00706CE1"/>
    <w:rsid w:val="00744AC2"/>
    <w:rsid w:val="0075050C"/>
    <w:rsid w:val="00875CAA"/>
    <w:rsid w:val="008A1323"/>
    <w:rsid w:val="008A5F0A"/>
    <w:rsid w:val="008A689B"/>
    <w:rsid w:val="00901E30"/>
    <w:rsid w:val="00941828"/>
    <w:rsid w:val="009726F4"/>
    <w:rsid w:val="009746BA"/>
    <w:rsid w:val="009A327B"/>
    <w:rsid w:val="009A78D1"/>
    <w:rsid w:val="009B21AB"/>
    <w:rsid w:val="009C74A2"/>
    <w:rsid w:val="009D0EAF"/>
    <w:rsid w:val="009E593B"/>
    <w:rsid w:val="00A0751B"/>
    <w:rsid w:val="00A325FF"/>
    <w:rsid w:val="00A63037"/>
    <w:rsid w:val="00A90733"/>
    <w:rsid w:val="00AF0FC3"/>
    <w:rsid w:val="00B11098"/>
    <w:rsid w:val="00B46F1E"/>
    <w:rsid w:val="00B561A9"/>
    <w:rsid w:val="00B95036"/>
    <w:rsid w:val="00BA085E"/>
    <w:rsid w:val="00BA109C"/>
    <w:rsid w:val="00BA2CE1"/>
    <w:rsid w:val="00BC6128"/>
    <w:rsid w:val="00BD2712"/>
    <w:rsid w:val="00BD601C"/>
    <w:rsid w:val="00BF0602"/>
    <w:rsid w:val="00C34951"/>
    <w:rsid w:val="00C966E4"/>
    <w:rsid w:val="00CA00C4"/>
    <w:rsid w:val="00CB65E6"/>
    <w:rsid w:val="00CD531C"/>
    <w:rsid w:val="00CE61F5"/>
    <w:rsid w:val="00D12FBF"/>
    <w:rsid w:val="00D475E1"/>
    <w:rsid w:val="00DF274D"/>
    <w:rsid w:val="00E278ED"/>
    <w:rsid w:val="00E431FC"/>
    <w:rsid w:val="00E76957"/>
    <w:rsid w:val="00EA6448"/>
    <w:rsid w:val="00EF7699"/>
    <w:rsid w:val="00F8004F"/>
    <w:rsid w:val="00FB026A"/>
    <w:rsid w:val="00FC3A35"/>
    <w:rsid w:val="00FE2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6CA51666"/>
  <w15:chartTrackingRefBased/>
  <w15:docId w15:val="{31D539B2-C5D4-4B9A-AEF5-A42050871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2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2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26A"/>
  </w:style>
  <w:style w:type="paragraph" w:styleId="Footer">
    <w:name w:val="footer"/>
    <w:basedOn w:val="Normal"/>
    <w:link w:val="FooterChar"/>
    <w:uiPriority w:val="99"/>
    <w:unhideWhenUsed/>
    <w:rsid w:val="00FB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26A"/>
  </w:style>
  <w:style w:type="table" w:styleId="TableGrid">
    <w:name w:val="Table Grid"/>
    <w:basedOn w:val="TableNormal"/>
    <w:uiPriority w:val="39"/>
    <w:rsid w:val="00605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5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993"/>
    <w:rPr>
      <w:rFonts w:ascii="Segoe UI" w:hAnsi="Segoe UI" w:cs="Segoe UI"/>
      <w:sz w:val="18"/>
      <w:szCs w:val="18"/>
    </w:rPr>
  </w:style>
  <w:style w:type="paragraph" w:styleId="NormalWeb">
    <w:name w:val="Normal (Web)"/>
    <w:basedOn w:val="Normal"/>
    <w:uiPriority w:val="99"/>
    <w:unhideWhenUsed/>
    <w:rsid w:val="000C47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C47EA"/>
    <w:rPr>
      <w:b/>
      <w:bCs/>
    </w:rPr>
  </w:style>
  <w:style w:type="paragraph" w:styleId="ListParagraph">
    <w:name w:val="List Paragraph"/>
    <w:basedOn w:val="Normal"/>
    <w:uiPriority w:val="34"/>
    <w:qFormat/>
    <w:rsid w:val="00FE2688"/>
    <w:pPr>
      <w:ind w:left="720"/>
      <w:contextualSpacing/>
    </w:pPr>
  </w:style>
  <w:style w:type="character" w:customStyle="1" w:styleId="normaltextrun">
    <w:name w:val="normaltextrun"/>
    <w:basedOn w:val="DefaultParagraphFont"/>
    <w:rsid w:val="00BC6128"/>
  </w:style>
  <w:style w:type="character" w:customStyle="1" w:styleId="eop">
    <w:name w:val="eop"/>
    <w:basedOn w:val="DefaultParagraphFont"/>
    <w:rsid w:val="00BC6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923988">
      <w:bodyDiv w:val="1"/>
      <w:marLeft w:val="0"/>
      <w:marRight w:val="0"/>
      <w:marTop w:val="0"/>
      <w:marBottom w:val="0"/>
      <w:divBdr>
        <w:top w:val="none" w:sz="0" w:space="0" w:color="auto"/>
        <w:left w:val="none" w:sz="0" w:space="0" w:color="auto"/>
        <w:bottom w:val="none" w:sz="0" w:space="0" w:color="auto"/>
        <w:right w:val="none" w:sz="0" w:space="0" w:color="auto"/>
      </w:divBdr>
    </w:div>
    <w:div w:id="189445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2408</Words>
  <Characters>13728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Gosden House School</Company>
  <LinksUpToDate>false</LinksUpToDate>
  <CharactersWithSpaces>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Mainwaring</dc:creator>
  <cp:keywords/>
  <dc:description/>
  <cp:lastModifiedBy>Imogen Wort</cp:lastModifiedBy>
  <cp:revision>2</cp:revision>
  <cp:lastPrinted>2024-01-02T10:13:00Z</cp:lastPrinted>
  <dcterms:created xsi:type="dcterms:W3CDTF">2024-11-27T12:43:00Z</dcterms:created>
  <dcterms:modified xsi:type="dcterms:W3CDTF">2024-11-27T12:43:00Z</dcterms:modified>
</cp:coreProperties>
</file>